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8E98" w14:textId="370640AE" w:rsidR="00DD5AD2" w:rsidRPr="00637F61" w:rsidRDefault="00DD5AD2" w:rsidP="00DD5AD2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bookmarkStart w:id="0" w:name="_Hlk197414963"/>
      <w:proofErr w:type="spellStart"/>
      <w:r w:rsidRPr="00637F61">
        <w:rPr>
          <w:rFonts w:ascii="Arial" w:hAnsi="Arial" w:cs="Arial"/>
          <w:szCs w:val="24"/>
        </w:rPr>
        <w:t>Sekretarijat</w:t>
      </w:r>
      <w:proofErr w:type="spellEnd"/>
      <w:r w:rsidRPr="00637F61">
        <w:rPr>
          <w:rFonts w:ascii="Arial" w:hAnsi="Arial" w:cs="Arial"/>
          <w:szCs w:val="24"/>
        </w:rPr>
        <w:t xml:space="preserve"> za </w:t>
      </w:r>
      <w:proofErr w:type="spellStart"/>
      <w:r w:rsidRPr="00637F61">
        <w:rPr>
          <w:rFonts w:ascii="Arial" w:hAnsi="Arial" w:cs="Arial"/>
          <w:szCs w:val="24"/>
        </w:rPr>
        <w:t>lokalnu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samoupravu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društvene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djelatnosti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Opštine</w:t>
      </w:r>
      <w:proofErr w:type="spellEnd"/>
      <w:r w:rsidRPr="00637F61">
        <w:rPr>
          <w:rFonts w:ascii="Arial" w:hAnsi="Arial" w:cs="Arial"/>
          <w:szCs w:val="24"/>
        </w:rPr>
        <w:t xml:space="preserve"> Zeta, </w:t>
      </w:r>
      <w:proofErr w:type="spellStart"/>
      <w:r w:rsidRPr="00637F61">
        <w:rPr>
          <w:rFonts w:ascii="Arial" w:hAnsi="Arial" w:cs="Arial"/>
          <w:szCs w:val="24"/>
        </w:rPr>
        <w:t>na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osnovu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člana</w:t>
      </w:r>
      <w:proofErr w:type="spellEnd"/>
      <w:r w:rsidRPr="00637F61">
        <w:rPr>
          <w:rFonts w:ascii="Arial" w:hAnsi="Arial" w:cs="Arial"/>
          <w:szCs w:val="24"/>
        </w:rPr>
        <w:t xml:space="preserve"> 113 </w:t>
      </w:r>
      <w:proofErr w:type="spellStart"/>
      <w:r w:rsidRPr="00637F61">
        <w:rPr>
          <w:rFonts w:ascii="Arial" w:hAnsi="Arial" w:cs="Arial"/>
          <w:szCs w:val="24"/>
        </w:rPr>
        <w:t>stav</w:t>
      </w:r>
      <w:proofErr w:type="spellEnd"/>
      <w:r w:rsidRPr="00637F61">
        <w:rPr>
          <w:rFonts w:ascii="Arial" w:hAnsi="Arial" w:cs="Arial"/>
          <w:szCs w:val="24"/>
        </w:rPr>
        <w:t xml:space="preserve"> 1 </w:t>
      </w:r>
      <w:proofErr w:type="spellStart"/>
      <w:r w:rsidRPr="00637F61">
        <w:rPr>
          <w:rFonts w:ascii="Arial" w:hAnsi="Arial" w:cs="Arial"/>
          <w:szCs w:val="24"/>
        </w:rPr>
        <w:t>Zakona</w:t>
      </w:r>
      <w:proofErr w:type="spellEnd"/>
      <w:r w:rsidRPr="00637F61">
        <w:rPr>
          <w:rFonts w:ascii="Arial" w:hAnsi="Arial" w:cs="Arial"/>
          <w:szCs w:val="24"/>
        </w:rPr>
        <w:t xml:space="preserve"> o </w:t>
      </w:r>
      <w:proofErr w:type="spellStart"/>
      <w:r w:rsidRPr="00637F61">
        <w:rPr>
          <w:rFonts w:ascii="Arial" w:hAnsi="Arial" w:cs="Arial"/>
          <w:szCs w:val="24"/>
        </w:rPr>
        <w:t>lokalnoj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samoupravi</w:t>
      </w:r>
      <w:proofErr w:type="spellEnd"/>
      <w:r w:rsidRPr="00637F61">
        <w:rPr>
          <w:rFonts w:ascii="Arial" w:hAnsi="Arial" w:cs="Arial"/>
          <w:szCs w:val="24"/>
        </w:rPr>
        <w:t xml:space="preserve"> ("</w:t>
      </w:r>
      <w:proofErr w:type="spellStart"/>
      <w:r w:rsidRPr="00637F61">
        <w:rPr>
          <w:rFonts w:ascii="Arial" w:hAnsi="Arial" w:cs="Arial"/>
          <w:szCs w:val="24"/>
        </w:rPr>
        <w:t>Službeni</w:t>
      </w:r>
      <w:proofErr w:type="spellEnd"/>
      <w:r w:rsidRPr="00637F61">
        <w:rPr>
          <w:rFonts w:ascii="Arial" w:hAnsi="Arial" w:cs="Arial"/>
          <w:szCs w:val="24"/>
        </w:rPr>
        <w:t xml:space="preserve"> list </w:t>
      </w:r>
      <w:proofErr w:type="spellStart"/>
      <w:r w:rsidRPr="00637F61">
        <w:rPr>
          <w:rFonts w:ascii="Arial" w:hAnsi="Arial" w:cs="Arial"/>
          <w:szCs w:val="24"/>
        </w:rPr>
        <w:t>Crne</w:t>
      </w:r>
      <w:proofErr w:type="spellEnd"/>
      <w:r w:rsidRPr="00637F61">
        <w:rPr>
          <w:rFonts w:ascii="Arial" w:hAnsi="Arial" w:cs="Arial"/>
          <w:szCs w:val="24"/>
        </w:rPr>
        <w:t xml:space="preserve"> Gore", br. 002/18, 034/19, 038/20, 050/22 </w:t>
      </w:r>
      <w:proofErr w:type="spellStart"/>
      <w:r w:rsidRPr="00637F61">
        <w:rPr>
          <w:rFonts w:ascii="Arial" w:hAnsi="Arial" w:cs="Arial"/>
          <w:szCs w:val="24"/>
        </w:rPr>
        <w:t>i</w:t>
      </w:r>
      <w:proofErr w:type="spellEnd"/>
      <w:r w:rsidRPr="00637F61">
        <w:rPr>
          <w:rFonts w:ascii="Arial" w:hAnsi="Arial" w:cs="Arial"/>
          <w:szCs w:val="24"/>
        </w:rPr>
        <w:t xml:space="preserve"> 084/22), </w:t>
      </w:r>
      <w:proofErr w:type="spellStart"/>
      <w:r w:rsidRPr="00637F61">
        <w:rPr>
          <w:rFonts w:ascii="Arial" w:hAnsi="Arial" w:cs="Arial"/>
          <w:szCs w:val="24"/>
        </w:rPr>
        <w:t>člana</w:t>
      </w:r>
      <w:proofErr w:type="spellEnd"/>
      <w:r w:rsidRPr="00637F61">
        <w:rPr>
          <w:rFonts w:ascii="Arial" w:hAnsi="Arial" w:cs="Arial"/>
          <w:szCs w:val="24"/>
        </w:rPr>
        <w:t xml:space="preserve"> 13 </w:t>
      </w:r>
      <w:proofErr w:type="spellStart"/>
      <w:r w:rsidRPr="00637F61">
        <w:rPr>
          <w:rFonts w:ascii="Arial" w:hAnsi="Arial" w:cs="Arial"/>
          <w:szCs w:val="24"/>
        </w:rPr>
        <w:t>stav</w:t>
      </w:r>
      <w:proofErr w:type="spellEnd"/>
      <w:r w:rsidRPr="00637F61">
        <w:rPr>
          <w:rFonts w:ascii="Arial" w:hAnsi="Arial" w:cs="Arial"/>
          <w:szCs w:val="24"/>
        </w:rPr>
        <w:t xml:space="preserve"> 1 </w:t>
      </w:r>
      <w:proofErr w:type="spellStart"/>
      <w:r w:rsidRPr="00637F61">
        <w:rPr>
          <w:rFonts w:ascii="Arial" w:hAnsi="Arial" w:cs="Arial"/>
          <w:szCs w:val="24"/>
        </w:rPr>
        <w:t>alineja</w:t>
      </w:r>
      <w:proofErr w:type="spellEnd"/>
      <w:r w:rsidRPr="00637F61">
        <w:rPr>
          <w:rFonts w:ascii="Arial" w:hAnsi="Arial" w:cs="Arial"/>
          <w:szCs w:val="24"/>
        </w:rPr>
        <w:t xml:space="preserve"> 40 </w:t>
      </w:r>
      <w:proofErr w:type="spellStart"/>
      <w:r w:rsidRPr="00637F61">
        <w:rPr>
          <w:rFonts w:ascii="Arial" w:hAnsi="Arial" w:cs="Arial"/>
          <w:szCs w:val="24"/>
        </w:rPr>
        <w:t>Odluke</w:t>
      </w:r>
      <w:proofErr w:type="spellEnd"/>
      <w:r w:rsidRPr="00637F61">
        <w:rPr>
          <w:rFonts w:ascii="Arial" w:hAnsi="Arial" w:cs="Arial"/>
          <w:szCs w:val="24"/>
        </w:rPr>
        <w:t xml:space="preserve"> o </w:t>
      </w:r>
      <w:proofErr w:type="spellStart"/>
      <w:r w:rsidRPr="00637F61">
        <w:rPr>
          <w:rFonts w:ascii="Arial" w:hAnsi="Arial" w:cs="Arial"/>
          <w:szCs w:val="24"/>
        </w:rPr>
        <w:t>organizaciji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načinu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rada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lokalne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uprave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Opštine</w:t>
      </w:r>
      <w:proofErr w:type="spellEnd"/>
      <w:r w:rsidRPr="00637F61">
        <w:rPr>
          <w:rFonts w:ascii="Arial" w:hAnsi="Arial" w:cs="Arial"/>
          <w:szCs w:val="24"/>
        </w:rPr>
        <w:t xml:space="preserve"> Zeta (“</w:t>
      </w:r>
      <w:proofErr w:type="spellStart"/>
      <w:r w:rsidRPr="00637F61">
        <w:rPr>
          <w:rFonts w:ascii="Arial" w:hAnsi="Arial" w:cs="Arial"/>
          <w:szCs w:val="24"/>
        </w:rPr>
        <w:t>Službeni</w:t>
      </w:r>
      <w:proofErr w:type="spellEnd"/>
      <w:r w:rsidRPr="00637F61">
        <w:rPr>
          <w:rFonts w:ascii="Arial" w:hAnsi="Arial" w:cs="Arial"/>
          <w:szCs w:val="24"/>
        </w:rPr>
        <w:t xml:space="preserve"> list </w:t>
      </w:r>
      <w:proofErr w:type="spellStart"/>
      <w:r w:rsidRPr="00637F61">
        <w:rPr>
          <w:rFonts w:ascii="Arial" w:hAnsi="Arial" w:cs="Arial"/>
          <w:szCs w:val="24"/>
        </w:rPr>
        <w:t>Crne</w:t>
      </w:r>
      <w:proofErr w:type="spellEnd"/>
      <w:r w:rsidRPr="00637F61">
        <w:rPr>
          <w:rFonts w:ascii="Arial" w:hAnsi="Arial" w:cs="Arial"/>
          <w:szCs w:val="24"/>
        </w:rPr>
        <w:t xml:space="preserve"> Gore- </w:t>
      </w:r>
      <w:proofErr w:type="spellStart"/>
      <w:r w:rsidRPr="00637F61">
        <w:rPr>
          <w:rFonts w:ascii="Arial" w:hAnsi="Arial" w:cs="Arial"/>
          <w:szCs w:val="24"/>
        </w:rPr>
        <w:t>opštinski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propisi</w:t>
      </w:r>
      <w:proofErr w:type="spellEnd"/>
      <w:r w:rsidRPr="00637F61">
        <w:rPr>
          <w:rFonts w:ascii="Arial" w:hAnsi="Arial" w:cs="Arial"/>
          <w:szCs w:val="24"/>
        </w:rPr>
        <w:t xml:space="preserve"> ” br.018/23) </w:t>
      </w:r>
      <w:proofErr w:type="spellStart"/>
      <w:r w:rsidRPr="00637F61">
        <w:rPr>
          <w:rFonts w:ascii="Arial" w:hAnsi="Arial" w:cs="Arial"/>
          <w:szCs w:val="24"/>
        </w:rPr>
        <w:t>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Odluke</w:t>
      </w:r>
      <w:proofErr w:type="spellEnd"/>
      <w:r w:rsidRPr="00637F61">
        <w:rPr>
          <w:rFonts w:ascii="Arial" w:hAnsi="Arial" w:cs="Arial"/>
          <w:szCs w:val="24"/>
        </w:rPr>
        <w:t xml:space="preserve"> VD </w:t>
      </w:r>
      <w:proofErr w:type="spellStart"/>
      <w:r w:rsidRPr="00637F61">
        <w:rPr>
          <w:rFonts w:ascii="Arial" w:hAnsi="Arial" w:cs="Arial"/>
          <w:szCs w:val="24"/>
        </w:rPr>
        <w:t>Načelnika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Službe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komunalne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policije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inspekcije</w:t>
      </w:r>
      <w:proofErr w:type="spellEnd"/>
      <w:r w:rsidRPr="00637F61">
        <w:rPr>
          <w:rFonts w:ascii="Arial" w:hAnsi="Arial" w:cs="Arial"/>
          <w:szCs w:val="24"/>
        </w:rPr>
        <w:t xml:space="preserve"> o </w:t>
      </w:r>
      <w:proofErr w:type="spellStart"/>
      <w:r w:rsidRPr="00637F61">
        <w:rPr>
          <w:rFonts w:ascii="Arial" w:hAnsi="Arial" w:cs="Arial"/>
          <w:szCs w:val="24"/>
        </w:rPr>
        <w:t>pokretanju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postupka</w:t>
      </w:r>
      <w:proofErr w:type="spellEnd"/>
      <w:r w:rsidRPr="00637F61">
        <w:rPr>
          <w:rFonts w:ascii="Arial" w:hAnsi="Arial" w:cs="Arial"/>
          <w:szCs w:val="24"/>
        </w:rPr>
        <w:t xml:space="preserve"> za </w:t>
      </w:r>
      <w:proofErr w:type="spellStart"/>
      <w:r w:rsidRPr="00637F61">
        <w:rPr>
          <w:rFonts w:ascii="Arial" w:hAnsi="Arial" w:cs="Arial"/>
          <w:szCs w:val="24"/>
        </w:rPr>
        <w:t>popunu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radnog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mjesta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putem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javnog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oglasa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broj</w:t>
      </w:r>
      <w:proofErr w:type="spellEnd"/>
      <w:r w:rsidRPr="00637F61">
        <w:rPr>
          <w:rFonts w:ascii="Arial" w:hAnsi="Arial" w:cs="Arial"/>
          <w:szCs w:val="24"/>
        </w:rPr>
        <w:t xml:space="preserve">  D 74-100/25-</w:t>
      </w:r>
      <w:r w:rsidR="00637F61" w:rsidRPr="00637F61">
        <w:rPr>
          <w:rFonts w:ascii="Arial" w:hAnsi="Arial" w:cs="Arial"/>
          <w:szCs w:val="24"/>
        </w:rPr>
        <w:t>1445</w:t>
      </w:r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od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r w:rsidR="00637F61" w:rsidRPr="00637F61">
        <w:rPr>
          <w:rFonts w:ascii="Arial" w:hAnsi="Arial" w:cs="Arial"/>
          <w:szCs w:val="24"/>
        </w:rPr>
        <w:t>05</w:t>
      </w:r>
      <w:r w:rsidRPr="00637F61">
        <w:rPr>
          <w:rFonts w:ascii="Arial" w:hAnsi="Arial" w:cs="Arial"/>
          <w:szCs w:val="24"/>
        </w:rPr>
        <w:t xml:space="preserve">. </w:t>
      </w:r>
      <w:r w:rsidR="00637F61" w:rsidRPr="00637F61">
        <w:rPr>
          <w:rFonts w:ascii="Arial" w:hAnsi="Arial" w:cs="Arial"/>
          <w:szCs w:val="24"/>
        </w:rPr>
        <w:t>maja</w:t>
      </w:r>
      <w:r w:rsidRPr="00637F61">
        <w:rPr>
          <w:rFonts w:ascii="Arial" w:hAnsi="Arial" w:cs="Arial"/>
          <w:szCs w:val="24"/>
        </w:rPr>
        <w:t xml:space="preserve"> 2025.godine, </w:t>
      </w:r>
      <w:proofErr w:type="spellStart"/>
      <w:r w:rsidRPr="00637F61">
        <w:rPr>
          <w:rFonts w:ascii="Arial" w:hAnsi="Arial" w:cs="Arial"/>
          <w:szCs w:val="24"/>
        </w:rPr>
        <w:t>objavljuje</w:t>
      </w:r>
      <w:proofErr w:type="spellEnd"/>
    </w:p>
    <w:p w14:paraId="0EAD4E59" w14:textId="77777777" w:rsidR="00637F61" w:rsidRPr="00637F61" w:rsidRDefault="00637F61" w:rsidP="00637F61">
      <w:pPr>
        <w:widowControl w:val="0"/>
        <w:ind w:right="43"/>
        <w:jc w:val="center"/>
        <w:rPr>
          <w:rFonts w:ascii="Arial" w:hAnsi="Arial" w:cs="Arial"/>
          <w:b/>
          <w:szCs w:val="24"/>
        </w:rPr>
      </w:pPr>
      <w:r w:rsidRPr="00637F61">
        <w:rPr>
          <w:rFonts w:ascii="Arial" w:hAnsi="Arial" w:cs="Arial"/>
          <w:b/>
          <w:szCs w:val="24"/>
        </w:rPr>
        <w:t>J A V N I    O G L A S</w:t>
      </w:r>
    </w:p>
    <w:p w14:paraId="29A3619C" w14:textId="77777777" w:rsidR="00637F61" w:rsidRPr="00637F61" w:rsidRDefault="00637F61" w:rsidP="00637F61">
      <w:pPr>
        <w:widowControl w:val="0"/>
        <w:ind w:right="43"/>
        <w:jc w:val="center"/>
        <w:rPr>
          <w:rFonts w:ascii="Arial" w:hAnsi="Arial" w:cs="Arial"/>
          <w:b/>
          <w:szCs w:val="24"/>
        </w:rPr>
      </w:pPr>
    </w:p>
    <w:p w14:paraId="7BE456C4" w14:textId="6269A9F1" w:rsidR="00637F61" w:rsidRPr="00637F61" w:rsidRDefault="00637F61" w:rsidP="00637F61">
      <w:pPr>
        <w:spacing w:after="0" w:line="240" w:lineRule="auto"/>
        <w:rPr>
          <w:rFonts w:ascii="Arial" w:hAnsi="Arial" w:cs="Arial"/>
          <w:szCs w:val="24"/>
        </w:rPr>
      </w:pPr>
      <w:r w:rsidRPr="00637F61">
        <w:rPr>
          <w:rFonts w:ascii="Arial" w:hAnsi="Arial" w:cs="Arial"/>
          <w:szCs w:val="24"/>
        </w:rPr>
        <w:t xml:space="preserve">Za </w:t>
      </w:r>
      <w:proofErr w:type="spellStart"/>
      <w:r w:rsidRPr="00637F61">
        <w:rPr>
          <w:rFonts w:ascii="Arial" w:hAnsi="Arial" w:cs="Arial"/>
          <w:szCs w:val="24"/>
        </w:rPr>
        <w:t>popunu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radnog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mjesta</w:t>
      </w:r>
      <w:proofErr w:type="spellEnd"/>
      <w:r w:rsidR="000400EC">
        <w:rPr>
          <w:rFonts w:ascii="Arial" w:hAnsi="Arial" w:cs="Arial"/>
          <w:szCs w:val="24"/>
        </w:rPr>
        <w:t xml:space="preserve"> </w:t>
      </w:r>
      <w:r w:rsidRPr="00637F61">
        <w:rPr>
          <w:rFonts w:ascii="Arial" w:hAnsi="Arial" w:cs="Arial"/>
          <w:iCs/>
          <w:szCs w:val="24"/>
        </w:rPr>
        <w:t>u</w:t>
      </w:r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Službi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komunalne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policije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inspekcije</w:t>
      </w:r>
      <w:proofErr w:type="spellEnd"/>
    </w:p>
    <w:p w14:paraId="01E186C8" w14:textId="77777777" w:rsidR="00637F61" w:rsidRPr="00637F61" w:rsidRDefault="00637F61" w:rsidP="00637F61">
      <w:pPr>
        <w:spacing w:after="0" w:line="240" w:lineRule="auto"/>
        <w:rPr>
          <w:rFonts w:ascii="Arial" w:hAnsi="Arial" w:cs="Arial"/>
          <w:szCs w:val="24"/>
        </w:rPr>
      </w:pPr>
    </w:p>
    <w:p w14:paraId="43FC5796" w14:textId="77777777" w:rsidR="00637F61" w:rsidRPr="00637F61" w:rsidRDefault="00637F61" w:rsidP="00637F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hd w:val="clear" w:color="auto" w:fill="FFFFFF"/>
        </w:rPr>
      </w:pPr>
      <w:r w:rsidRPr="00637F61">
        <w:rPr>
          <w:rFonts w:ascii="Arial" w:hAnsi="Arial" w:cs="Arial"/>
          <w:b/>
          <w:iCs/>
        </w:rPr>
        <w:t>Inspektor/</w:t>
      </w:r>
      <w:proofErr w:type="spellStart"/>
      <w:r w:rsidRPr="00637F61">
        <w:rPr>
          <w:rFonts w:ascii="Arial" w:hAnsi="Arial" w:cs="Arial"/>
          <w:b/>
          <w:iCs/>
        </w:rPr>
        <w:t>ica</w:t>
      </w:r>
      <w:proofErr w:type="spellEnd"/>
      <w:r w:rsidRPr="00637F61">
        <w:rPr>
          <w:rFonts w:ascii="Arial" w:hAnsi="Arial" w:cs="Arial"/>
          <w:b/>
          <w:iCs/>
        </w:rPr>
        <w:t xml:space="preserve"> III za </w:t>
      </w:r>
      <w:proofErr w:type="spellStart"/>
      <w:r w:rsidRPr="00637F61">
        <w:rPr>
          <w:rFonts w:ascii="Arial" w:hAnsi="Arial" w:cs="Arial"/>
          <w:b/>
          <w:iCs/>
        </w:rPr>
        <w:t>lokalne</w:t>
      </w:r>
      <w:proofErr w:type="spellEnd"/>
      <w:r w:rsidRPr="00637F61">
        <w:rPr>
          <w:rFonts w:ascii="Arial" w:hAnsi="Arial" w:cs="Arial"/>
          <w:b/>
          <w:iCs/>
        </w:rPr>
        <w:t xml:space="preserve"> </w:t>
      </w:r>
      <w:proofErr w:type="spellStart"/>
      <w:r w:rsidRPr="00637F61">
        <w:rPr>
          <w:rFonts w:ascii="Arial" w:hAnsi="Arial" w:cs="Arial"/>
          <w:b/>
          <w:iCs/>
        </w:rPr>
        <w:t>puteve</w:t>
      </w:r>
      <w:proofErr w:type="spellEnd"/>
      <w:r w:rsidRPr="00637F61">
        <w:rPr>
          <w:rFonts w:ascii="Arial" w:hAnsi="Arial" w:cs="Arial"/>
          <w:b/>
          <w:iCs/>
        </w:rPr>
        <w:t xml:space="preserve"> </w:t>
      </w:r>
      <w:proofErr w:type="spellStart"/>
      <w:r w:rsidRPr="00637F61">
        <w:rPr>
          <w:rFonts w:ascii="Arial" w:hAnsi="Arial" w:cs="Arial"/>
          <w:b/>
          <w:iCs/>
        </w:rPr>
        <w:t>i</w:t>
      </w:r>
      <w:proofErr w:type="spellEnd"/>
      <w:r w:rsidRPr="00637F61">
        <w:rPr>
          <w:rFonts w:ascii="Arial" w:hAnsi="Arial" w:cs="Arial"/>
          <w:b/>
          <w:iCs/>
        </w:rPr>
        <w:t xml:space="preserve"> </w:t>
      </w:r>
      <w:proofErr w:type="spellStart"/>
      <w:r w:rsidRPr="00637F61">
        <w:rPr>
          <w:rFonts w:ascii="Arial" w:hAnsi="Arial" w:cs="Arial"/>
          <w:b/>
          <w:iCs/>
        </w:rPr>
        <w:t>poslove</w:t>
      </w:r>
      <w:proofErr w:type="spellEnd"/>
      <w:r w:rsidRPr="00637F61">
        <w:rPr>
          <w:rFonts w:ascii="Arial" w:hAnsi="Arial" w:cs="Arial"/>
          <w:b/>
          <w:iCs/>
        </w:rPr>
        <w:t xml:space="preserve"> </w:t>
      </w:r>
      <w:proofErr w:type="spellStart"/>
      <w:r w:rsidRPr="00637F61">
        <w:rPr>
          <w:rFonts w:ascii="Arial" w:hAnsi="Arial" w:cs="Arial"/>
          <w:b/>
          <w:iCs/>
        </w:rPr>
        <w:t>drumskog</w:t>
      </w:r>
      <w:proofErr w:type="spellEnd"/>
      <w:r w:rsidRPr="00637F61">
        <w:rPr>
          <w:rFonts w:ascii="Arial" w:hAnsi="Arial" w:cs="Arial"/>
          <w:b/>
          <w:iCs/>
        </w:rPr>
        <w:t xml:space="preserve"> </w:t>
      </w:r>
      <w:proofErr w:type="spellStart"/>
      <w:r w:rsidRPr="00637F61">
        <w:rPr>
          <w:rFonts w:ascii="Arial" w:hAnsi="Arial" w:cs="Arial"/>
          <w:b/>
          <w:iCs/>
        </w:rPr>
        <w:t>saobraćaj</w:t>
      </w:r>
      <w:proofErr w:type="spellEnd"/>
      <w:r w:rsidRPr="00637F61">
        <w:rPr>
          <w:rFonts w:ascii="Arial" w:hAnsi="Arial" w:cs="Arial"/>
          <w:b/>
          <w:iCs/>
        </w:rPr>
        <w:t xml:space="preserve">, 1 </w:t>
      </w:r>
      <w:proofErr w:type="spellStart"/>
      <w:r w:rsidRPr="00637F61">
        <w:rPr>
          <w:rFonts w:ascii="Arial" w:hAnsi="Arial" w:cs="Arial"/>
          <w:b/>
          <w:iCs/>
        </w:rPr>
        <w:t>izvršilac</w:t>
      </w:r>
      <w:proofErr w:type="spellEnd"/>
      <w:r w:rsidRPr="00637F61">
        <w:rPr>
          <w:rFonts w:ascii="Arial" w:hAnsi="Arial" w:cs="Arial"/>
          <w:b/>
          <w:iCs/>
        </w:rPr>
        <w:t>/</w:t>
      </w:r>
      <w:proofErr w:type="spellStart"/>
      <w:r w:rsidRPr="00637F61">
        <w:rPr>
          <w:rFonts w:ascii="Arial" w:hAnsi="Arial" w:cs="Arial"/>
          <w:b/>
          <w:iCs/>
        </w:rPr>
        <w:t>teljka</w:t>
      </w:r>
      <w:proofErr w:type="spellEnd"/>
      <w:r w:rsidRPr="00637F61">
        <w:rPr>
          <w:rFonts w:ascii="Arial" w:hAnsi="Arial" w:cs="Arial"/>
          <w:b/>
          <w:iCs/>
        </w:rPr>
        <w:t xml:space="preserve">, </w:t>
      </w:r>
      <w:proofErr w:type="spellStart"/>
      <w:r w:rsidRPr="00637F61">
        <w:rPr>
          <w:rFonts w:ascii="Arial" w:hAnsi="Arial" w:cs="Arial"/>
          <w:b/>
          <w:iCs/>
        </w:rPr>
        <w:t>na</w:t>
      </w:r>
      <w:proofErr w:type="spellEnd"/>
      <w:r w:rsidRPr="00637F61">
        <w:rPr>
          <w:rFonts w:ascii="Arial" w:hAnsi="Arial" w:cs="Arial"/>
          <w:b/>
          <w:iCs/>
        </w:rPr>
        <w:t xml:space="preserve"> </w:t>
      </w:r>
      <w:proofErr w:type="spellStart"/>
      <w:r w:rsidRPr="00637F61">
        <w:rPr>
          <w:rFonts w:ascii="Arial" w:hAnsi="Arial" w:cs="Arial"/>
          <w:b/>
          <w:iCs/>
        </w:rPr>
        <w:t>neodređeno</w:t>
      </w:r>
      <w:proofErr w:type="spellEnd"/>
      <w:r w:rsidRPr="00637F61">
        <w:rPr>
          <w:rFonts w:ascii="Arial" w:hAnsi="Arial" w:cs="Arial"/>
          <w:b/>
          <w:iCs/>
        </w:rPr>
        <w:t xml:space="preserve"> </w:t>
      </w:r>
      <w:proofErr w:type="spellStart"/>
      <w:r w:rsidRPr="00637F61">
        <w:rPr>
          <w:rFonts w:ascii="Arial" w:hAnsi="Arial" w:cs="Arial"/>
          <w:b/>
          <w:iCs/>
        </w:rPr>
        <w:t>vrijeme</w:t>
      </w:r>
      <w:proofErr w:type="spellEnd"/>
      <w:r w:rsidRPr="00637F61">
        <w:rPr>
          <w:rFonts w:ascii="Arial" w:hAnsi="Arial" w:cs="Arial"/>
          <w:b/>
          <w:iCs/>
        </w:rPr>
        <w:t>.</w:t>
      </w:r>
    </w:p>
    <w:p w14:paraId="42B8E06C" w14:textId="77777777" w:rsidR="00637F61" w:rsidRPr="00637F61" w:rsidRDefault="00637F61" w:rsidP="00637F61">
      <w:pPr>
        <w:autoSpaceDE w:val="0"/>
        <w:autoSpaceDN w:val="0"/>
        <w:adjustRightInd w:val="0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637F61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Pr="00637F61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637F61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637F61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4986724A" w14:textId="77777777" w:rsidR="00637F61" w:rsidRPr="00637F61" w:rsidRDefault="00637F61" w:rsidP="00637F61">
      <w:pPr>
        <w:tabs>
          <w:tab w:val="left" w:pos="709"/>
        </w:tabs>
        <w:ind w:left="709" w:right="43"/>
        <w:rPr>
          <w:rFonts w:ascii="Arial" w:eastAsia="Calibri" w:hAnsi="Arial" w:cs="Arial"/>
          <w:szCs w:val="24"/>
        </w:rPr>
      </w:pPr>
      <w:r w:rsidRPr="00637F61">
        <w:rPr>
          <w:rFonts w:ascii="Arial" w:hAnsi="Arial" w:cs="Arial"/>
          <w:szCs w:val="24"/>
        </w:rPr>
        <w:t>-</w:t>
      </w:r>
      <w:proofErr w:type="spellStart"/>
      <w:r w:rsidRPr="00637F61">
        <w:rPr>
          <w:rFonts w:ascii="Arial" w:hAnsi="Arial" w:cs="Arial"/>
          <w:szCs w:val="24"/>
        </w:rPr>
        <w:t>visoko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obrazovanje</w:t>
      </w:r>
      <w:proofErr w:type="spellEnd"/>
      <w:r w:rsidRPr="00637F61">
        <w:rPr>
          <w:rFonts w:ascii="Arial" w:hAnsi="Arial" w:cs="Arial"/>
          <w:szCs w:val="24"/>
        </w:rPr>
        <w:t xml:space="preserve">, </w:t>
      </w:r>
      <w:r w:rsidRPr="00637F61">
        <w:rPr>
          <w:rFonts w:ascii="Arial" w:eastAsia="Calibri" w:hAnsi="Arial" w:cs="Arial"/>
          <w:szCs w:val="24"/>
        </w:rPr>
        <w:t xml:space="preserve">VII1 </w:t>
      </w:r>
      <w:proofErr w:type="spellStart"/>
      <w:r w:rsidRPr="00637F61">
        <w:rPr>
          <w:rFonts w:ascii="Arial" w:eastAsia="Calibri" w:hAnsi="Arial" w:cs="Arial"/>
          <w:szCs w:val="24"/>
        </w:rPr>
        <w:t>nivo</w:t>
      </w:r>
      <w:proofErr w:type="spellEnd"/>
      <w:r w:rsidRPr="00637F61">
        <w:rPr>
          <w:rFonts w:ascii="Arial" w:eastAsia="Calibri" w:hAnsi="Arial" w:cs="Arial"/>
          <w:szCs w:val="24"/>
        </w:rPr>
        <w:t xml:space="preserve"> </w:t>
      </w:r>
      <w:proofErr w:type="spellStart"/>
      <w:r w:rsidRPr="00637F61">
        <w:rPr>
          <w:rFonts w:ascii="Arial" w:eastAsia="Calibri" w:hAnsi="Arial" w:cs="Arial"/>
          <w:szCs w:val="24"/>
        </w:rPr>
        <w:t>kvalifikacije</w:t>
      </w:r>
      <w:proofErr w:type="spellEnd"/>
      <w:r w:rsidRPr="00637F61">
        <w:rPr>
          <w:rFonts w:ascii="Arial" w:eastAsia="Calibri" w:hAnsi="Arial" w:cs="Arial"/>
          <w:szCs w:val="24"/>
        </w:rPr>
        <w:t xml:space="preserve"> </w:t>
      </w:r>
      <w:proofErr w:type="spellStart"/>
      <w:r w:rsidRPr="00637F61">
        <w:rPr>
          <w:rFonts w:ascii="Arial" w:eastAsia="Calibri" w:hAnsi="Arial" w:cs="Arial"/>
          <w:szCs w:val="24"/>
        </w:rPr>
        <w:t>obrazovanja</w:t>
      </w:r>
      <w:proofErr w:type="spellEnd"/>
      <w:r w:rsidRPr="00637F61">
        <w:rPr>
          <w:rFonts w:ascii="Arial" w:eastAsia="Calibri" w:hAnsi="Arial" w:cs="Arial"/>
          <w:szCs w:val="24"/>
        </w:rPr>
        <w:t xml:space="preserve">, u </w:t>
      </w:r>
      <w:proofErr w:type="spellStart"/>
      <w:r w:rsidRPr="00637F61">
        <w:rPr>
          <w:rFonts w:ascii="Arial" w:eastAsia="Calibri" w:hAnsi="Arial" w:cs="Arial"/>
          <w:szCs w:val="24"/>
        </w:rPr>
        <w:t>obimu</w:t>
      </w:r>
      <w:proofErr w:type="spellEnd"/>
      <w:r w:rsidRPr="00637F61">
        <w:rPr>
          <w:rFonts w:ascii="Arial" w:eastAsia="Calibri" w:hAnsi="Arial" w:cs="Arial"/>
          <w:szCs w:val="24"/>
        </w:rPr>
        <w:t xml:space="preserve"> 240 </w:t>
      </w:r>
      <w:r w:rsidRPr="00637F61">
        <w:rPr>
          <w:rFonts w:ascii="Arial" w:eastAsia="Verdana" w:hAnsi="Arial" w:cs="Arial"/>
          <w:szCs w:val="24"/>
        </w:rPr>
        <w:t xml:space="preserve">CSPK-a </w:t>
      </w:r>
      <w:proofErr w:type="spellStart"/>
      <w:r w:rsidRPr="00637F61">
        <w:rPr>
          <w:rFonts w:ascii="Arial" w:eastAsia="Calibri" w:hAnsi="Arial" w:cs="Arial"/>
          <w:szCs w:val="24"/>
        </w:rPr>
        <w:t>kredita</w:t>
      </w:r>
      <w:proofErr w:type="spellEnd"/>
      <w:r w:rsidRPr="00637F61">
        <w:rPr>
          <w:rFonts w:ascii="Arial" w:hAnsi="Arial" w:cs="Arial"/>
          <w:szCs w:val="24"/>
          <w:lang w:val="sr-Latn-CS" w:eastAsia="sr-Latn-CS"/>
        </w:rPr>
        <w:t>;</w:t>
      </w:r>
    </w:p>
    <w:p w14:paraId="45DB5FAB" w14:textId="77777777" w:rsidR="00637F61" w:rsidRPr="00637F61" w:rsidRDefault="00637F61" w:rsidP="00637F61">
      <w:pPr>
        <w:tabs>
          <w:tab w:val="left" w:pos="709"/>
        </w:tabs>
        <w:ind w:left="709" w:right="43"/>
        <w:rPr>
          <w:rFonts w:ascii="Arial" w:hAnsi="Arial" w:cs="Arial"/>
          <w:szCs w:val="24"/>
        </w:rPr>
      </w:pPr>
      <w:r w:rsidRPr="00637F61">
        <w:rPr>
          <w:rFonts w:ascii="Arial" w:hAnsi="Arial" w:cs="Arial"/>
          <w:szCs w:val="24"/>
        </w:rPr>
        <w:t>-</w:t>
      </w:r>
      <w:proofErr w:type="spellStart"/>
      <w:r w:rsidRPr="00637F61">
        <w:rPr>
          <w:rFonts w:ascii="Arial" w:hAnsi="Arial" w:cs="Arial"/>
          <w:szCs w:val="24"/>
        </w:rPr>
        <w:t>fakultet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iz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oblasti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prirodnih</w:t>
      </w:r>
      <w:proofErr w:type="spellEnd"/>
      <w:r w:rsidRPr="00637F61">
        <w:rPr>
          <w:rFonts w:ascii="Arial" w:hAnsi="Arial" w:cs="Arial"/>
          <w:szCs w:val="24"/>
        </w:rPr>
        <w:t xml:space="preserve">, </w:t>
      </w:r>
      <w:proofErr w:type="spellStart"/>
      <w:r w:rsidRPr="00637F61">
        <w:rPr>
          <w:rFonts w:ascii="Arial" w:hAnsi="Arial" w:cs="Arial"/>
          <w:szCs w:val="24"/>
        </w:rPr>
        <w:t>društvenih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ili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tehničko-tehnoloških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nauka</w:t>
      </w:r>
      <w:proofErr w:type="spellEnd"/>
      <w:r w:rsidRPr="00637F61">
        <w:rPr>
          <w:rFonts w:ascii="Arial" w:hAnsi="Arial" w:cs="Arial"/>
          <w:szCs w:val="24"/>
          <w:lang w:val="sr-Latn-CS" w:eastAsia="sr-Latn-CS"/>
        </w:rPr>
        <w:t>;</w:t>
      </w:r>
    </w:p>
    <w:p w14:paraId="0BF1F459" w14:textId="77777777" w:rsidR="00637F61" w:rsidRPr="00637F61" w:rsidRDefault="00637F61" w:rsidP="00637F61">
      <w:pPr>
        <w:tabs>
          <w:tab w:val="left" w:pos="709"/>
        </w:tabs>
        <w:ind w:left="709" w:right="43"/>
        <w:rPr>
          <w:rFonts w:ascii="Arial" w:hAnsi="Arial" w:cs="Arial"/>
          <w:szCs w:val="24"/>
        </w:rPr>
      </w:pPr>
      <w:r w:rsidRPr="00637F61">
        <w:rPr>
          <w:rFonts w:ascii="Arial" w:hAnsi="Arial" w:cs="Arial"/>
          <w:szCs w:val="24"/>
        </w:rPr>
        <w:t>-</w:t>
      </w:r>
      <w:proofErr w:type="spellStart"/>
      <w:r w:rsidRPr="00637F61">
        <w:rPr>
          <w:rFonts w:ascii="Arial" w:hAnsi="Arial" w:cs="Arial"/>
          <w:szCs w:val="24"/>
        </w:rPr>
        <w:t>najmanje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dvije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godina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radnog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iskustva</w:t>
      </w:r>
      <w:proofErr w:type="spellEnd"/>
      <w:r w:rsidRPr="00637F61">
        <w:rPr>
          <w:rFonts w:ascii="Arial" w:hAnsi="Arial" w:cs="Arial"/>
          <w:szCs w:val="24"/>
          <w:lang w:val="sr-Latn-CS" w:eastAsia="sr-Latn-CS"/>
        </w:rPr>
        <w:t>;</w:t>
      </w:r>
    </w:p>
    <w:p w14:paraId="5C37A9E9" w14:textId="77777777" w:rsidR="00637F61" w:rsidRPr="00637F61" w:rsidRDefault="00637F61" w:rsidP="00637F61">
      <w:pPr>
        <w:tabs>
          <w:tab w:val="left" w:pos="709"/>
        </w:tabs>
        <w:ind w:left="709" w:right="43"/>
        <w:rPr>
          <w:rFonts w:ascii="Arial" w:hAnsi="Arial" w:cs="Arial"/>
          <w:szCs w:val="24"/>
        </w:rPr>
      </w:pPr>
      <w:r w:rsidRPr="00637F61">
        <w:rPr>
          <w:rFonts w:ascii="Arial" w:hAnsi="Arial" w:cs="Arial"/>
          <w:szCs w:val="24"/>
        </w:rPr>
        <w:t>-</w:t>
      </w:r>
      <w:proofErr w:type="spellStart"/>
      <w:r w:rsidRPr="00637F61">
        <w:rPr>
          <w:rFonts w:ascii="Arial" w:hAnsi="Arial" w:cs="Arial"/>
          <w:szCs w:val="24"/>
        </w:rPr>
        <w:t>položen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stručni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ispit</w:t>
      </w:r>
      <w:proofErr w:type="spellEnd"/>
      <w:r w:rsidRPr="00637F61">
        <w:rPr>
          <w:rFonts w:ascii="Arial" w:hAnsi="Arial" w:cs="Arial"/>
          <w:szCs w:val="24"/>
        </w:rPr>
        <w:t xml:space="preserve"> za rad u </w:t>
      </w:r>
      <w:proofErr w:type="spellStart"/>
      <w:r w:rsidRPr="00637F61">
        <w:rPr>
          <w:rFonts w:ascii="Arial" w:hAnsi="Arial" w:cs="Arial"/>
          <w:szCs w:val="24"/>
        </w:rPr>
        <w:t>državnim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organima</w:t>
      </w:r>
      <w:proofErr w:type="spellEnd"/>
      <w:r w:rsidRPr="00637F61">
        <w:rPr>
          <w:rFonts w:ascii="Arial" w:hAnsi="Arial" w:cs="Arial"/>
          <w:szCs w:val="24"/>
        </w:rPr>
        <w:t>;</w:t>
      </w:r>
    </w:p>
    <w:p w14:paraId="5E7E3698" w14:textId="77777777" w:rsidR="00637F61" w:rsidRPr="00637F61" w:rsidRDefault="00637F61" w:rsidP="00637F61">
      <w:pPr>
        <w:tabs>
          <w:tab w:val="left" w:pos="709"/>
        </w:tabs>
        <w:ind w:left="709" w:right="43"/>
        <w:rPr>
          <w:rFonts w:ascii="Arial" w:eastAsia="Calibri" w:hAnsi="Arial" w:cs="Arial"/>
          <w:szCs w:val="24"/>
        </w:rPr>
      </w:pPr>
      <w:r w:rsidRPr="00637F61">
        <w:rPr>
          <w:rFonts w:ascii="Arial" w:hAnsi="Arial" w:cs="Arial"/>
          <w:szCs w:val="24"/>
        </w:rPr>
        <w:t>-</w:t>
      </w:r>
      <w:proofErr w:type="spellStart"/>
      <w:r w:rsidRPr="00637F61">
        <w:rPr>
          <w:rFonts w:ascii="Arial" w:hAnsi="Arial" w:cs="Arial"/>
          <w:szCs w:val="24"/>
        </w:rPr>
        <w:t>vozačka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dozvola</w:t>
      </w:r>
      <w:proofErr w:type="spellEnd"/>
      <w:r w:rsidRPr="00637F61">
        <w:rPr>
          <w:rFonts w:ascii="Arial" w:hAnsi="Arial" w:cs="Arial"/>
          <w:szCs w:val="24"/>
        </w:rPr>
        <w:t xml:space="preserve"> B </w:t>
      </w:r>
      <w:proofErr w:type="spellStart"/>
      <w:r w:rsidRPr="00637F61">
        <w:rPr>
          <w:rFonts w:ascii="Arial" w:hAnsi="Arial" w:cs="Arial"/>
          <w:szCs w:val="24"/>
        </w:rPr>
        <w:t>kategorije</w:t>
      </w:r>
      <w:proofErr w:type="spellEnd"/>
      <w:r w:rsidRPr="00637F61">
        <w:rPr>
          <w:rFonts w:ascii="Arial" w:hAnsi="Arial" w:cs="Arial"/>
          <w:szCs w:val="24"/>
        </w:rPr>
        <w:t>.</w:t>
      </w:r>
    </w:p>
    <w:p w14:paraId="2B015517" w14:textId="77777777" w:rsidR="00637F61" w:rsidRPr="00637F61" w:rsidRDefault="00637F61" w:rsidP="00637F61">
      <w:pPr>
        <w:ind w:right="43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proofErr w:type="spellStart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637F61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6D2A0E19" w14:textId="77777777" w:rsidR="00637F61" w:rsidRPr="00637F61" w:rsidRDefault="00637F61" w:rsidP="00637F6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637F61">
        <w:rPr>
          <w:rFonts w:ascii="Arial" w:hAnsi="Arial" w:cs="Arial"/>
          <w:szCs w:val="24"/>
          <w:lang w:val="sr-Latn-CS" w:eastAsia="sr-Latn-CS"/>
        </w:rPr>
        <w:t>- crnogorsko državljanstvo;</w:t>
      </w:r>
    </w:p>
    <w:p w14:paraId="016BBE83" w14:textId="77777777" w:rsidR="00637F61" w:rsidRPr="00637F61" w:rsidRDefault="00637F61" w:rsidP="00637F6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637F61">
        <w:rPr>
          <w:rFonts w:ascii="Arial" w:hAnsi="Arial" w:cs="Arial"/>
          <w:szCs w:val="24"/>
          <w:lang w:val="sr-Latn-CS" w:eastAsia="sr-Latn-CS"/>
        </w:rPr>
        <w:t>- navršenih 18 godina života;</w:t>
      </w:r>
    </w:p>
    <w:p w14:paraId="1D784A95" w14:textId="77777777" w:rsidR="00637F61" w:rsidRPr="00637F61" w:rsidRDefault="00637F61" w:rsidP="00637F6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637F61">
        <w:rPr>
          <w:rFonts w:ascii="Arial" w:hAnsi="Arial" w:cs="Arial"/>
          <w:szCs w:val="24"/>
          <w:lang w:val="sr-Latn-CS" w:eastAsia="sr-Latn-CS"/>
        </w:rPr>
        <w:t>- zdravstvena sposobnost za obavljanje poslova radnog mjesta;</w:t>
      </w:r>
    </w:p>
    <w:p w14:paraId="2AD2094D" w14:textId="77777777" w:rsidR="00637F61" w:rsidRPr="00637F61" w:rsidRDefault="00637F61" w:rsidP="00637F6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637F61">
        <w:rPr>
          <w:rFonts w:ascii="Arial" w:hAnsi="Arial" w:cs="Arial"/>
          <w:szCs w:val="24"/>
          <w:lang w:val="sr-Latn-CS" w:eastAsia="sr-Latn-CS"/>
        </w:rPr>
        <w:t>- propisani nivo kvalifikacije obrazovanja;</w:t>
      </w:r>
    </w:p>
    <w:p w14:paraId="56BBA5C7" w14:textId="77777777" w:rsidR="00637F61" w:rsidRPr="00637F61" w:rsidRDefault="00637F61" w:rsidP="00637F61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Cs w:val="24"/>
          <w:lang w:val="sr-Latn-CS" w:eastAsia="sr-Latn-CS"/>
        </w:rPr>
      </w:pPr>
      <w:r w:rsidRPr="00637F61">
        <w:rPr>
          <w:rFonts w:ascii="Arial" w:hAnsi="Arial" w:cs="Arial"/>
          <w:szCs w:val="24"/>
          <w:lang w:val="sr-Latn-CS" w:eastAsia="sr-Latn-CS"/>
        </w:rPr>
        <w:t xml:space="preserve">- položen stručni ispit za rad u državnim organima </w:t>
      </w:r>
      <w:r w:rsidRPr="00637F61">
        <w:rPr>
          <w:rFonts w:ascii="Arial" w:hAnsi="Arial" w:cs="Arial"/>
          <w:color w:val="000000"/>
          <w:szCs w:val="24"/>
          <w:lang w:val="sr-Latn-CS" w:eastAsia="sr-Latn-CS"/>
        </w:rPr>
        <w:t>(radni odnos može zasnovati i       lice bez položenog stručnog ispita, pod uslovom da isti položi u roku od jedne godine od dana zasnivanja radnog odnosa);</w:t>
      </w:r>
    </w:p>
    <w:p w14:paraId="77D39A78" w14:textId="77777777" w:rsidR="00637F61" w:rsidRPr="00637F61" w:rsidRDefault="00637F61" w:rsidP="00637F61">
      <w:pPr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Latn-CS" w:eastAsia="sr-Latn-CS"/>
        </w:rPr>
      </w:pPr>
      <w:r w:rsidRPr="00637F61">
        <w:rPr>
          <w:rFonts w:ascii="Arial" w:hAnsi="Arial" w:cs="Arial"/>
          <w:szCs w:val="24"/>
          <w:lang w:val="sr-Latn-CS" w:eastAsia="sr-Latn-CS"/>
        </w:rPr>
        <w:t xml:space="preserve"> - da nije osuđivan za krivično djelo koje ga čini nedostojnim za rad u državnom                   organu</w:t>
      </w:r>
    </w:p>
    <w:p w14:paraId="0BD9E795" w14:textId="77777777" w:rsidR="00637F61" w:rsidRPr="00637F61" w:rsidRDefault="00637F61" w:rsidP="00637F61">
      <w:pPr>
        <w:ind w:right="43"/>
        <w:rPr>
          <w:rFonts w:ascii="Arial" w:hAnsi="Arial" w:cs="Arial"/>
          <w:szCs w:val="24"/>
        </w:rPr>
      </w:pPr>
      <w:proofErr w:type="spellStart"/>
      <w:r w:rsidRPr="00637F61">
        <w:rPr>
          <w:rFonts w:ascii="Arial" w:hAnsi="Arial" w:cs="Arial"/>
          <w:szCs w:val="24"/>
        </w:rPr>
        <w:t>Dokumenta</w:t>
      </w:r>
      <w:proofErr w:type="spellEnd"/>
      <w:r w:rsidRPr="00637F61">
        <w:rPr>
          <w:rFonts w:ascii="Arial" w:hAnsi="Arial" w:cs="Arial"/>
          <w:szCs w:val="24"/>
        </w:rPr>
        <w:t xml:space="preserve"> (original </w:t>
      </w:r>
      <w:proofErr w:type="spellStart"/>
      <w:r w:rsidRPr="00637F61">
        <w:rPr>
          <w:rFonts w:ascii="Arial" w:hAnsi="Arial" w:cs="Arial"/>
          <w:szCs w:val="24"/>
        </w:rPr>
        <w:t>ili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ovjerene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kopije</w:t>
      </w:r>
      <w:proofErr w:type="spellEnd"/>
      <w:r w:rsidRPr="00637F61">
        <w:rPr>
          <w:rFonts w:ascii="Arial" w:hAnsi="Arial" w:cs="Arial"/>
          <w:szCs w:val="24"/>
        </w:rPr>
        <w:t xml:space="preserve">) </w:t>
      </w:r>
      <w:proofErr w:type="spellStart"/>
      <w:r w:rsidRPr="00637F61">
        <w:rPr>
          <w:rFonts w:ascii="Arial" w:hAnsi="Arial" w:cs="Arial"/>
          <w:szCs w:val="24"/>
        </w:rPr>
        <w:t>koja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podnosi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kandidat</w:t>
      </w:r>
      <w:proofErr w:type="spellEnd"/>
      <w:r w:rsidRPr="00637F61">
        <w:rPr>
          <w:rFonts w:ascii="Arial" w:hAnsi="Arial" w:cs="Arial"/>
          <w:szCs w:val="24"/>
        </w:rPr>
        <w:t>/</w:t>
      </w:r>
      <w:proofErr w:type="spellStart"/>
      <w:r w:rsidRPr="00637F61">
        <w:rPr>
          <w:rFonts w:ascii="Arial" w:hAnsi="Arial" w:cs="Arial"/>
          <w:szCs w:val="24"/>
        </w:rPr>
        <w:t>kinja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su</w:t>
      </w:r>
      <w:proofErr w:type="spellEnd"/>
      <w:r w:rsidRPr="00637F61">
        <w:rPr>
          <w:rFonts w:ascii="Arial" w:hAnsi="Arial" w:cs="Arial"/>
          <w:szCs w:val="24"/>
        </w:rPr>
        <w:t>:</w:t>
      </w:r>
    </w:p>
    <w:p w14:paraId="4195E784" w14:textId="77777777" w:rsidR="00637F61" w:rsidRPr="00637F61" w:rsidRDefault="00637F61" w:rsidP="00637F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637F61">
        <w:rPr>
          <w:rFonts w:ascii="Arial" w:hAnsi="Arial" w:cs="Arial"/>
          <w:szCs w:val="24"/>
        </w:rPr>
        <w:t>Prijava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na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slobodno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radno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mjesto</w:t>
      </w:r>
      <w:proofErr w:type="spellEnd"/>
      <w:r w:rsidRPr="00637F61">
        <w:rPr>
          <w:rFonts w:ascii="Arial" w:hAnsi="Arial" w:cs="Arial"/>
          <w:szCs w:val="24"/>
        </w:rPr>
        <w:t xml:space="preserve">, u </w:t>
      </w:r>
      <w:proofErr w:type="spellStart"/>
      <w:r w:rsidRPr="00637F61">
        <w:rPr>
          <w:rFonts w:ascii="Arial" w:hAnsi="Arial" w:cs="Arial"/>
          <w:szCs w:val="24"/>
        </w:rPr>
        <w:t>kojoj</w:t>
      </w:r>
      <w:proofErr w:type="spellEnd"/>
      <w:r w:rsidRPr="00637F61">
        <w:rPr>
          <w:rFonts w:ascii="Arial" w:hAnsi="Arial" w:cs="Arial"/>
          <w:szCs w:val="24"/>
        </w:rPr>
        <w:t xml:space="preserve"> se </w:t>
      </w:r>
      <w:proofErr w:type="spellStart"/>
      <w:r w:rsidRPr="00637F61">
        <w:rPr>
          <w:rFonts w:ascii="Arial" w:hAnsi="Arial" w:cs="Arial"/>
          <w:szCs w:val="24"/>
        </w:rPr>
        <w:t>navodi</w:t>
      </w:r>
      <w:proofErr w:type="spellEnd"/>
      <w:r w:rsidRPr="00637F61">
        <w:rPr>
          <w:rFonts w:ascii="Arial" w:hAnsi="Arial" w:cs="Arial"/>
          <w:szCs w:val="24"/>
        </w:rPr>
        <w:t xml:space="preserve"> JMB </w:t>
      </w:r>
      <w:proofErr w:type="spellStart"/>
      <w:r w:rsidRPr="00637F61">
        <w:rPr>
          <w:rFonts w:ascii="Arial" w:hAnsi="Arial" w:cs="Arial"/>
          <w:szCs w:val="24"/>
        </w:rPr>
        <w:t>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saglasnost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obradom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ličnih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podataka</w:t>
      </w:r>
      <w:proofErr w:type="spellEnd"/>
      <w:r w:rsidRPr="00637F61">
        <w:rPr>
          <w:rFonts w:ascii="Arial" w:hAnsi="Arial" w:cs="Arial"/>
          <w:szCs w:val="24"/>
        </w:rPr>
        <w:t xml:space="preserve"> u </w:t>
      </w:r>
      <w:proofErr w:type="spellStart"/>
      <w:r w:rsidRPr="00637F61">
        <w:rPr>
          <w:rFonts w:ascii="Arial" w:hAnsi="Arial" w:cs="Arial"/>
          <w:szCs w:val="24"/>
        </w:rPr>
        <w:t>svrhu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sprovođenja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oglasa</w:t>
      </w:r>
      <w:proofErr w:type="spellEnd"/>
      <w:r w:rsidRPr="00637F61">
        <w:rPr>
          <w:rFonts w:ascii="Arial" w:hAnsi="Arial" w:cs="Arial"/>
          <w:szCs w:val="24"/>
        </w:rPr>
        <w:t xml:space="preserve"> za </w:t>
      </w:r>
      <w:proofErr w:type="spellStart"/>
      <w:r w:rsidRPr="00637F61">
        <w:rPr>
          <w:rFonts w:ascii="Arial" w:hAnsi="Arial" w:cs="Arial"/>
          <w:szCs w:val="24"/>
        </w:rPr>
        <w:t>popunu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radnog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mjesta</w:t>
      </w:r>
      <w:proofErr w:type="spellEnd"/>
      <w:r w:rsidRPr="00637F61">
        <w:rPr>
          <w:rFonts w:ascii="Arial" w:hAnsi="Arial" w:cs="Arial"/>
          <w:szCs w:val="24"/>
        </w:rPr>
        <w:t xml:space="preserve"> (</w:t>
      </w:r>
      <w:proofErr w:type="spellStart"/>
      <w:r w:rsidRPr="00637F61">
        <w:rPr>
          <w:rFonts w:ascii="Arial" w:hAnsi="Arial" w:cs="Arial"/>
          <w:szCs w:val="24"/>
        </w:rPr>
        <w:t>obrazac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prijave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na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sajtu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hyperlink r:id="rId7" w:history="1">
        <w:r w:rsidRPr="00637F61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637F61">
        <w:rPr>
          <w:rFonts w:ascii="Arial" w:hAnsi="Arial" w:cs="Arial"/>
          <w:szCs w:val="24"/>
        </w:rPr>
        <w:t xml:space="preserve">); </w:t>
      </w:r>
    </w:p>
    <w:p w14:paraId="2EDF891F" w14:textId="77777777" w:rsidR="00637F61" w:rsidRPr="00637F61" w:rsidRDefault="00637F61" w:rsidP="00637F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637F61">
        <w:rPr>
          <w:rFonts w:ascii="Arial" w:hAnsi="Arial" w:cs="Arial"/>
          <w:szCs w:val="24"/>
        </w:rPr>
        <w:t>CV;</w:t>
      </w:r>
    </w:p>
    <w:p w14:paraId="509C3FC1" w14:textId="77777777" w:rsidR="00637F61" w:rsidRPr="00637F61" w:rsidRDefault="00637F61" w:rsidP="00637F61">
      <w:pPr>
        <w:numPr>
          <w:ilvl w:val="0"/>
          <w:numId w:val="1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637F61">
        <w:rPr>
          <w:rFonts w:ascii="Arial" w:eastAsia="Verdana" w:hAnsi="Arial" w:cs="Arial"/>
          <w:szCs w:val="24"/>
        </w:rPr>
        <w:t>Dokaz</w:t>
      </w:r>
      <w:proofErr w:type="spellEnd"/>
      <w:r w:rsidRPr="00637F61">
        <w:rPr>
          <w:rFonts w:ascii="Arial" w:eastAsia="Verdana" w:hAnsi="Arial" w:cs="Arial"/>
          <w:szCs w:val="24"/>
        </w:rPr>
        <w:t xml:space="preserve"> o </w:t>
      </w:r>
      <w:proofErr w:type="spellStart"/>
      <w:r w:rsidRPr="00637F61">
        <w:rPr>
          <w:rFonts w:ascii="Arial" w:eastAsia="Verdana" w:hAnsi="Arial" w:cs="Arial"/>
          <w:szCs w:val="24"/>
        </w:rPr>
        <w:t>završenom</w:t>
      </w:r>
      <w:proofErr w:type="spellEnd"/>
      <w:r w:rsidRPr="00637F61">
        <w:rPr>
          <w:rFonts w:ascii="Arial" w:eastAsia="Verdana" w:hAnsi="Arial" w:cs="Arial"/>
          <w:szCs w:val="24"/>
        </w:rPr>
        <w:t xml:space="preserve"> </w:t>
      </w:r>
      <w:proofErr w:type="spellStart"/>
      <w:r w:rsidRPr="00637F61">
        <w:rPr>
          <w:rFonts w:ascii="Arial" w:eastAsia="Verdana" w:hAnsi="Arial" w:cs="Arial"/>
          <w:szCs w:val="24"/>
        </w:rPr>
        <w:t>nivou</w:t>
      </w:r>
      <w:proofErr w:type="spellEnd"/>
      <w:r w:rsidRPr="00637F61">
        <w:rPr>
          <w:rFonts w:ascii="Arial" w:eastAsia="Verdana" w:hAnsi="Arial" w:cs="Arial"/>
          <w:szCs w:val="24"/>
        </w:rPr>
        <w:t xml:space="preserve"> </w:t>
      </w:r>
      <w:proofErr w:type="spellStart"/>
      <w:r w:rsidRPr="00637F61">
        <w:rPr>
          <w:rFonts w:ascii="Arial" w:eastAsia="Verdana" w:hAnsi="Arial" w:cs="Arial"/>
          <w:szCs w:val="24"/>
        </w:rPr>
        <w:t>kvalifikacije</w:t>
      </w:r>
      <w:proofErr w:type="spellEnd"/>
      <w:r w:rsidRPr="00637F61">
        <w:rPr>
          <w:rFonts w:ascii="Arial" w:eastAsia="Verdana" w:hAnsi="Arial" w:cs="Arial"/>
          <w:szCs w:val="24"/>
        </w:rPr>
        <w:t xml:space="preserve"> </w:t>
      </w:r>
      <w:proofErr w:type="spellStart"/>
      <w:r w:rsidRPr="00637F61">
        <w:rPr>
          <w:rFonts w:ascii="Arial" w:eastAsia="Verdana" w:hAnsi="Arial" w:cs="Arial"/>
          <w:szCs w:val="24"/>
        </w:rPr>
        <w:t>obrazovanja</w:t>
      </w:r>
      <w:proofErr w:type="spellEnd"/>
      <w:r w:rsidRPr="00637F61">
        <w:rPr>
          <w:rFonts w:ascii="Arial" w:eastAsia="Verdana" w:hAnsi="Arial" w:cs="Arial"/>
          <w:szCs w:val="24"/>
        </w:rPr>
        <w:t xml:space="preserve"> (</w:t>
      </w:r>
      <w:proofErr w:type="spellStart"/>
      <w:r w:rsidRPr="00637F61">
        <w:rPr>
          <w:rFonts w:ascii="Arial" w:eastAsia="Verdana" w:hAnsi="Arial" w:cs="Arial"/>
          <w:szCs w:val="24"/>
        </w:rPr>
        <w:t>obim</w:t>
      </w:r>
      <w:proofErr w:type="spellEnd"/>
      <w:r w:rsidRPr="00637F61">
        <w:rPr>
          <w:rFonts w:ascii="Arial" w:eastAsia="Verdana" w:hAnsi="Arial" w:cs="Arial"/>
          <w:szCs w:val="24"/>
        </w:rPr>
        <w:t xml:space="preserve"> 240 CSPK-a);</w:t>
      </w:r>
    </w:p>
    <w:p w14:paraId="1546B29F" w14:textId="77777777" w:rsidR="00637F61" w:rsidRPr="00637F61" w:rsidRDefault="00637F61" w:rsidP="00637F61">
      <w:pPr>
        <w:numPr>
          <w:ilvl w:val="0"/>
          <w:numId w:val="1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637F61">
        <w:rPr>
          <w:rFonts w:ascii="Arial" w:eastAsia="Verdana" w:hAnsi="Arial" w:cs="Arial"/>
          <w:szCs w:val="24"/>
        </w:rPr>
        <w:lastRenderedPageBreak/>
        <w:t>Uvjerenje</w:t>
      </w:r>
      <w:proofErr w:type="spellEnd"/>
      <w:r w:rsidRPr="00637F61">
        <w:rPr>
          <w:rFonts w:ascii="Arial" w:eastAsia="Verdana" w:hAnsi="Arial" w:cs="Arial"/>
          <w:szCs w:val="24"/>
        </w:rPr>
        <w:t xml:space="preserve"> o </w:t>
      </w:r>
      <w:proofErr w:type="spellStart"/>
      <w:r w:rsidRPr="00637F61">
        <w:rPr>
          <w:rFonts w:ascii="Arial" w:eastAsia="Verdana" w:hAnsi="Arial" w:cs="Arial"/>
          <w:szCs w:val="24"/>
        </w:rPr>
        <w:t>položenom</w:t>
      </w:r>
      <w:proofErr w:type="spellEnd"/>
      <w:r w:rsidRPr="00637F61">
        <w:rPr>
          <w:rFonts w:ascii="Arial" w:eastAsia="Verdana" w:hAnsi="Arial" w:cs="Arial"/>
          <w:szCs w:val="24"/>
        </w:rPr>
        <w:t xml:space="preserve"> </w:t>
      </w:r>
      <w:proofErr w:type="spellStart"/>
      <w:r w:rsidRPr="00637F61">
        <w:rPr>
          <w:rFonts w:ascii="Arial" w:eastAsia="Verdana" w:hAnsi="Arial" w:cs="Arial"/>
          <w:szCs w:val="24"/>
        </w:rPr>
        <w:t>stručnom</w:t>
      </w:r>
      <w:proofErr w:type="spellEnd"/>
      <w:r w:rsidRPr="00637F61">
        <w:rPr>
          <w:rFonts w:ascii="Arial" w:eastAsia="Verdana" w:hAnsi="Arial" w:cs="Arial"/>
          <w:szCs w:val="24"/>
        </w:rPr>
        <w:t xml:space="preserve"> </w:t>
      </w:r>
      <w:proofErr w:type="spellStart"/>
      <w:r w:rsidRPr="00637F61">
        <w:rPr>
          <w:rFonts w:ascii="Arial" w:eastAsia="Verdana" w:hAnsi="Arial" w:cs="Arial"/>
          <w:szCs w:val="24"/>
        </w:rPr>
        <w:t>ispitu</w:t>
      </w:r>
      <w:proofErr w:type="spellEnd"/>
      <w:r w:rsidRPr="00637F61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637F61">
        <w:rPr>
          <w:rFonts w:ascii="Arial" w:eastAsia="Verdana" w:hAnsi="Arial" w:cs="Arial"/>
          <w:szCs w:val="24"/>
        </w:rPr>
        <w:t>državnim</w:t>
      </w:r>
      <w:proofErr w:type="spellEnd"/>
      <w:r w:rsidRPr="00637F61">
        <w:rPr>
          <w:rFonts w:ascii="Arial" w:eastAsia="Verdana" w:hAnsi="Arial" w:cs="Arial"/>
          <w:szCs w:val="24"/>
        </w:rPr>
        <w:t xml:space="preserve"> </w:t>
      </w:r>
      <w:proofErr w:type="spellStart"/>
      <w:r w:rsidRPr="00637F61">
        <w:rPr>
          <w:rFonts w:ascii="Arial" w:eastAsia="Verdana" w:hAnsi="Arial" w:cs="Arial"/>
          <w:szCs w:val="24"/>
        </w:rPr>
        <w:t>organima</w:t>
      </w:r>
      <w:proofErr w:type="spellEnd"/>
      <w:r w:rsidRPr="00637F61">
        <w:rPr>
          <w:rFonts w:ascii="Arial" w:eastAsia="Verdana" w:hAnsi="Arial" w:cs="Arial"/>
          <w:szCs w:val="24"/>
        </w:rPr>
        <w:t xml:space="preserve"> </w:t>
      </w:r>
      <w:r w:rsidRPr="00637F61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637F61">
        <w:rPr>
          <w:rFonts w:ascii="Arial" w:eastAsia="Verdana" w:hAnsi="Arial" w:cs="Arial"/>
          <w:color w:val="000000"/>
          <w:szCs w:val="24"/>
        </w:rPr>
        <w:t>;</w:t>
      </w:r>
    </w:p>
    <w:p w14:paraId="543F39A1" w14:textId="77777777" w:rsidR="00637F61" w:rsidRPr="00637F61" w:rsidRDefault="00637F61" w:rsidP="00637F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637F61">
        <w:rPr>
          <w:rFonts w:ascii="Arial" w:hAnsi="Arial" w:cs="Arial"/>
          <w:szCs w:val="24"/>
        </w:rPr>
        <w:t>Uvjerenje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ili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potvrda</w:t>
      </w:r>
      <w:proofErr w:type="spellEnd"/>
      <w:r w:rsidRPr="00637F61">
        <w:rPr>
          <w:rFonts w:ascii="Arial" w:hAnsi="Arial" w:cs="Arial"/>
          <w:szCs w:val="24"/>
        </w:rPr>
        <w:t xml:space="preserve"> o </w:t>
      </w:r>
      <w:proofErr w:type="spellStart"/>
      <w:r w:rsidRPr="00637F61">
        <w:rPr>
          <w:rFonts w:ascii="Arial" w:hAnsi="Arial" w:cs="Arial"/>
          <w:szCs w:val="24"/>
        </w:rPr>
        <w:t>potrebnom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radnom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iskustvu</w:t>
      </w:r>
      <w:proofErr w:type="spellEnd"/>
      <w:r w:rsidRPr="00637F61">
        <w:rPr>
          <w:rFonts w:ascii="Arial" w:hAnsi="Arial" w:cs="Arial"/>
          <w:szCs w:val="24"/>
        </w:rPr>
        <w:t>;</w:t>
      </w:r>
    </w:p>
    <w:p w14:paraId="1892B45A" w14:textId="77777777" w:rsidR="00637F61" w:rsidRPr="00637F61" w:rsidRDefault="00637F61" w:rsidP="00637F61">
      <w:pPr>
        <w:numPr>
          <w:ilvl w:val="0"/>
          <w:numId w:val="1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 w:rsidRPr="00637F61">
        <w:rPr>
          <w:rFonts w:ascii="Arial" w:eastAsia="Verdana" w:hAnsi="Arial" w:cs="Arial"/>
          <w:szCs w:val="24"/>
        </w:rPr>
        <w:t>Fotokopija</w:t>
      </w:r>
      <w:proofErr w:type="spellEnd"/>
      <w:r w:rsidRPr="00637F61">
        <w:rPr>
          <w:rFonts w:ascii="Arial" w:eastAsia="Verdana" w:hAnsi="Arial" w:cs="Arial"/>
          <w:szCs w:val="24"/>
        </w:rPr>
        <w:t xml:space="preserve"> </w:t>
      </w:r>
      <w:proofErr w:type="spellStart"/>
      <w:r w:rsidRPr="00637F61">
        <w:rPr>
          <w:rFonts w:ascii="Arial" w:eastAsia="Verdana" w:hAnsi="Arial" w:cs="Arial"/>
          <w:szCs w:val="24"/>
        </w:rPr>
        <w:t>biometrijske</w:t>
      </w:r>
      <w:proofErr w:type="spellEnd"/>
      <w:r w:rsidRPr="00637F61">
        <w:rPr>
          <w:rFonts w:ascii="Arial" w:eastAsia="Verdana" w:hAnsi="Arial" w:cs="Arial"/>
          <w:szCs w:val="24"/>
        </w:rPr>
        <w:t xml:space="preserve"> </w:t>
      </w:r>
      <w:proofErr w:type="spellStart"/>
      <w:r w:rsidRPr="00637F61">
        <w:rPr>
          <w:rFonts w:ascii="Arial" w:eastAsia="Verdana" w:hAnsi="Arial" w:cs="Arial"/>
          <w:szCs w:val="24"/>
        </w:rPr>
        <w:t>lične</w:t>
      </w:r>
      <w:proofErr w:type="spellEnd"/>
      <w:r w:rsidRPr="00637F61">
        <w:rPr>
          <w:rFonts w:ascii="Arial" w:eastAsia="Verdana" w:hAnsi="Arial" w:cs="Arial"/>
          <w:szCs w:val="24"/>
        </w:rPr>
        <w:t xml:space="preserve"> </w:t>
      </w:r>
      <w:proofErr w:type="spellStart"/>
      <w:r w:rsidRPr="00637F61">
        <w:rPr>
          <w:rFonts w:ascii="Arial" w:eastAsia="Verdana" w:hAnsi="Arial" w:cs="Arial"/>
          <w:szCs w:val="24"/>
        </w:rPr>
        <w:t>karte</w:t>
      </w:r>
      <w:proofErr w:type="spellEnd"/>
      <w:r w:rsidRPr="00637F61">
        <w:rPr>
          <w:rFonts w:ascii="Arial" w:eastAsia="Verdana" w:hAnsi="Arial" w:cs="Arial"/>
          <w:szCs w:val="24"/>
        </w:rPr>
        <w:t>;</w:t>
      </w:r>
    </w:p>
    <w:p w14:paraId="3C8AF080" w14:textId="1625556D" w:rsidR="00637F61" w:rsidRPr="000400EC" w:rsidRDefault="00637F61" w:rsidP="00637F61">
      <w:pPr>
        <w:pStyle w:val="ListParagraph"/>
        <w:numPr>
          <w:ilvl w:val="0"/>
          <w:numId w:val="1"/>
        </w:numPr>
        <w:spacing w:before="0" w:after="0" w:line="276" w:lineRule="auto"/>
        <w:ind w:right="43"/>
        <w:jc w:val="left"/>
        <w:rPr>
          <w:rFonts w:ascii="Arial" w:eastAsia="Verdana" w:hAnsi="Arial" w:cs="Arial"/>
          <w:bCs/>
        </w:rPr>
      </w:pPr>
      <w:proofErr w:type="spellStart"/>
      <w:r w:rsidRPr="00637F61">
        <w:rPr>
          <w:rFonts w:ascii="Arial" w:eastAsia="Verdana" w:hAnsi="Arial" w:cs="Arial"/>
          <w:bCs/>
        </w:rPr>
        <w:t>Dokaz</w:t>
      </w:r>
      <w:proofErr w:type="spellEnd"/>
      <w:r w:rsidRPr="00637F61">
        <w:rPr>
          <w:rFonts w:ascii="Arial" w:eastAsia="Verdana" w:hAnsi="Arial" w:cs="Arial"/>
          <w:bCs/>
        </w:rPr>
        <w:t xml:space="preserve"> o </w:t>
      </w:r>
      <w:proofErr w:type="spellStart"/>
      <w:r w:rsidRPr="00637F61">
        <w:rPr>
          <w:rFonts w:ascii="Arial" w:eastAsia="Verdana" w:hAnsi="Arial" w:cs="Arial"/>
          <w:bCs/>
        </w:rPr>
        <w:t>položenom</w:t>
      </w:r>
      <w:proofErr w:type="spellEnd"/>
      <w:r w:rsidRPr="00637F61">
        <w:rPr>
          <w:rFonts w:ascii="Arial" w:eastAsia="Verdana" w:hAnsi="Arial" w:cs="Arial"/>
          <w:bCs/>
        </w:rPr>
        <w:t xml:space="preserve"> </w:t>
      </w:r>
      <w:proofErr w:type="spellStart"/>
      <w:r w:rsidRPr="00637F61">
        <w:rPr>
          <w:rFonts w:ascii="Arial" w:eastAsia="Verdana" w:hAnsi="Arial" w:cs="Arial"/>
          <w:bCs/>
        </w:rPr>
        <w:t>vozačkom</w:t>
      </w:r>
      <w:proofErr w:type="spellEnd"/>
      <w:r w:rsidRPr="00637F61">
        <w:rPr>
          <w:rFonts w:ascii="Arial" w:eastAsia="Verdana" w:hAnsi="Arial" w:cs="Arial"/>
          <w:bCs/>
        </w:rPr>
        <w:t xml:space="preserve"> </w:t>
      </w:r>
      <w:proofErr w:type="spellStart"/>
      <w:r w:rsidRPr="00637F61">
        <w:rPr>
          <w:rFonts w:ascii="Arial" w:eastAsia="Verdana" w:hAnsi="Arial" w:cs="Arial"/>
          <w:bCs/>
        </w:rPr>
        <w:t>ispitu</w:t>
      </w:r>
      <w:proofErr w:type="spellEnd"/>
      <w:r w:rsidRPr="00637F61">
        <w:rPr>
          <w:rFonts w:ascii="Arial" w:eastAsia="Verdana" w:hAnsi="Arial" w:cs="Arial"/>
          <w:bCs/>
        </w:rPr>
        <w:t xml:space="preserve"> B </w:t>
      </w:r>
      <w:proofErr w:type="spellStart"/>
      <w:r w:rsidRPr="00637F61">
        <w:rPr>
          <w:rFonts w:ascii="Arial" w:eastAsia="Verdana" w:hAnsi="Arial" w:cs="Arial"/>
          <w:bCs/>
        </w:rPr>
        <w:t>kategorije</w:t>
      </w:r>
      <w:proofErr w:type="spellEnd"/>
      <w:r w:rsidRPr="00637F61">
        <w:rPr>
          <w:rFonts w:ascii="Arial" w:eastAsia="Verdana" w:hAnsi="Arial" w:cs="Arial"/>
          <w:bCs/>
        </w:rPr>
        <w:t>.</w:t>
      </w:r>
    </w:p>
    <w:p w14:paraId="393945D4" w14:textId="77777777" w:rsidR="00637F61" w:rsidRPr="00637F61" w:rsidRDefault="00637F61" w:rsidP="00637F61">
      <w:pPr>
        <w:spacing w:after="0"/>
        <w:ind w:right="43"/>
        <w:rPr>
          <w:rFonts w:ascii="Arial" w:hAnsi="Arial" w:cs="Arial"/>
          <w:b/>
          <w:szCs w:val="24"/>
        </w:rPr>
      </w:pPr>
      <w:proofErr w:type="spellStart"/>
      <w:r w:rsidRPr="00637F61">
        <w:rPr>
          <w:rFonts w:ascii="Arial" w:hAnsi="Arial" w:cs="Arial"/>
          <w:b/>
          <w:szCs w:val="24"/>
        </w:rPr>
        <w:t>Sva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dokumenta</w:t>
      </w:r>
      <w:proofErr w:type="spellEnd"/>
      <w:r w:rsidRPr="00637F61">
        <w:rPr>
          <w:rFonts w:ascii="Arial" w:hAnsi="Arial" w:cs="Arial"/>
          <w:b/>
          <w:szCs w:val="24"/>
        </w:rPr>
        <w:t xml:space="preserve"> se </w:t>
      </w:r>
      <w:proofErr w:type="spellStart"/>
      <w:r w:rsidRPr="00637F61">
        <w:rPr>
          <w:rFonts w:ascii="Arial" w:hAnsi="Arial" w:cs="Arial"/>
          <w:b/>
          <w:szCs w:val="24"/>
        </w:rPr>
        <w:t>predaju</w:t>
      </w:r>
      <w:proofErr w:type="spellEnd"/>
      <w:r w:rsidRPr="00637F61">
        <w:rPr>
          <w:rFonts w:ascii="Arial" w:hAnsi="Arial" w:cs="Arial"/>
          <w:b/>
          <w:szCs w:val="24"/>
        </w:rPr>
        <w:t xml:space="preserve"> u </w:t>
      </w:r>
      <w:proofErr w:type="spellStart"/>
      <w:r w:rsidRPr="00637F61">
        <w:rPr>
          <w:rFonts w:ascii="Arial" w:hAnsi="Arial" w:cs="Arial"/>
          <w:b/>
          <w:szCs w:val="24"/>
        </w:rPr>
        <w:t>originalu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ili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ovjerenoj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kopiji</w:t>
      </w:r>
      <w:proofErr w:type="spellEnd"/>
      <w:r w:rsidRPr="00637F61">
        <w:rPr>
          <w:rFonts w:ascii="Arial" w:hAnsi="Arial" w:cs="Arial"/>
          <w:b/>
          <w:szCs w:val="24"/>
        </w:rPr>
        <w:t xml:space="preserve">. </w:t>
      </w:r>
      <w:proofErr w:type="spellStart"/>
      <w:r w:rsidRPr="00637F61">
        <w:rPr>
          <w:rFonts w:ascii="Arial" w:hAnsi="Arial" w:cs="Arial"/>
          <w:b/>
          <w:szCs w:val="24"/>
        </w:rPr>
        <w:t>Ovjerene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kopije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dokumenata</w:t>
      </w:r>
      <w:proofErr w:type="spellEnd"/>
      <w:r w:rsidRPr="00637F61">
        <w:rPr>
          <w:rFonts w:ascii="Arial" w:hAnsi="Arial" w:cs="Arial"/>
          <w:b/>
          <w:szCs w:val="24"/>
        </w:rPr>
        <w:t xml:space="preserve"> ne </w:t>
      </w:r>
      <w:proofErr w:type="spellStart"/>
      <w:r w:rsidRPr="00637F61">
        <w:rPr>
          <w:rFonts w:ascii="Arial" w:hAnsi="Arial" w:cs="Arial"/>
          <w:b/>
          <w:szCs w:val="24"/>
        </w:rPr>
        <w:t>smiju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biti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starije</w:t>
      </w:r>
      <w:proofErr w:type="spellEnd"/>
      <w:r w:rsidRPr="00637F61">
        <w:rPr>
          <w:rFonts w:ascii="Arial" w:hAnsi="Arial" w:cs="Arial"/>
          <w:b/>
          <w:szCs w:val="24"/>
        </w:rPr>
        <w:t xml:space="preserve"> od (6) </w:t>
      </w:r>
      <w:proofErr w:type="spellStart"/>
      <w:r w:rsidRPr="00637F61">
        <w:rPr>
          <w:rFonts w:ascii="Arial" w:hAnsi="Arial" w:cs="Arial"/>
          <w:b/>
          <w:szCs w:val="24"/>
        </w:rPr>
        <w:t>šest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mjeseci</w:t>
      </w:r>
      <w:proofErr w:type="spellEnd"/>
      <w:r w:rsidRPr="00637F61">
        <w:rPr>
          <w:rFonts w:ascii="Arial" w:hAnsi="Arial" w:cs="Arial"/>
          <w:b/>
          <w:szCs w:val="24"/>
        </w:rPr>
        <w:t>.</w:t>
      </w:r>
    </w:p>
    <w:p w14:paraId="65389BFF" w14:textId="77777777" w:rsidR="00637F61" w:rsidRPr="00637F61" w:rsidRDefault="00637F61" w:rsidP="00637F61">
      <w:pPr>
        <w:ind w:right="43"/>
        <w:rPr>
          <w:rFonts w:ascii="Arial" w:hAnsi="Arial" w:cs="Arial"/>
          <w:szCs w:val="24"/>
        </w:rPr>
      </w:pPr>
      <w:proofErr w:type="spellStart"/>
      <w:r w:rsidRPr="00637F61">
        <w:rPr>
          <w:rFonts w:ascii="Arial" w:hAnsi="Arial" w:cs="Arial"/>
          <w:szCs w:val="24"/>
        </w:rPr>
        <w:t>Dokumenta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koja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pribavlja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javnopravni</w:t>
      </w:r>
      <w:proofErr w:type="spellEnd"/>
      <w:r w:rsidRPr="00637F61">
        <w:rPr>
          <w:rFonts w:ascii="Arial" w:hAnsi="Arial" w:cs="Arial"/>
          <w:szCs w:val="24"/>
        </w:rPr>
        <w:t xml:space="preserve"> organ po </w:t>
      </w:r>
      <w:proofErr w:type="spellStart"/>
      <w:r w:rsidRPr="00637F61">
        <w:rPr>
          <w:rFonts w:ascii="Arial" w:hAnsi="Arial" w:cs="Arial"/>
          <w:szCs w:val="24"/>
        </w:rPr>
        <w:t>službenoj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dužnosti</w:t>
      </w:r>
      <w:proofErr w:type="spellEnd"/>
      <w:r w:rsidRPr="00637F61">
        <w:rPr>
          <w:rFonts w:ascii="Arial" w:hAnsi="Arial" w:cs="Arial"/>
          <w:szCs w:val="24"/>
        </w:rPr>
        <w:t>:</w:t>
      </w:r>
    </w:p>
    <w:p w14:paraId="7DACB1CB" w14:textId="1ABBE82F" w:rsidR="00637F61" w:rsidRPr="000400EC" w:rsidRDefault="00637F61" w:rsidP="000400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637F61">
        <w:rPr>
          <w:rFonts w:ascii="Arial" w:hAnsi="Arial" w:cs="Arial"/>
          <w:szCs w:val="24"/>
        </w:rPr>
        <w:t>Uvjerenje</w:t>
      </w:r>
      <w:proofErr w:type="spellEnd"/>
      <w:r w:rsidRPr="00637F61">
        <w:rPr>
          <w:rFonts w:ascii="Arial" w:hAnsi="Arial" w:cs="Arial"/>
          <w:szCs w:val="24"/>
        </w:rPr>
        <w:t xml:space="preserve"> da </w:t>
      </w:r>
      <w:proofErr w:type="spellStart"/>
      <w:r w:rsidRPr="00637F61">
        <w:rPr>
          <w:rFonts w:ascii="Arial" w:hAnsi="Arial" w:cs="Arial"/>
          <w:szCs w:val="24"/>
        </w:rPr>
        <w:t>kandidat</w:t>
      </w:r>
      <w:proofErr w:type="spellEnd"/>
      <w:r w:rsidRPr="00637F61">
        <w:rPr>
          <w:rFonts w:ascii="Arial" w:hAnsi="Arial" w:cs="Arial"/>
          <w:szCs w:val="24"/>
        </w:rPr>
        <w:t>/</w:t>
      </w:r>
      <w:proofErr w:type="spellStart"/>
      <w:r w:rsidRPr="00637F61">
        <w:rPr>
          <w:rFonts w:ascii="Arial" w:hAnsi="Arial" w:cs="Arial"/>
          <w:szCs w:val="24"/>
        </w:rPr>
        <w:t>kinja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nije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osuđivan</w:t>
      </w:r>
      <w:proofErr w:type="spellEnd"/>
      <w:r w:rsidRPr="00637F61">
        <w:rPr>
          <w:rFonts w:ascii="Arial" w:hAnsi="Arial" w:cs="Arial"/>
          <w:szCs w:val="24"/>
        </w:rPr>
        <w:t xml:space="preserve">/a za </w:t>
      </w:r>
      <w:proofErr w:type="spellStart"/>
      <w:r w:rsidRPr="00637F61">
        <w:rPr>
          <w:rFonts w:ascii="Arial" w:hAnsi="Arial" w:cs="Arial"/>
          <w:szCs w:val="24"/>
        </w:rPr>
        <w:t>krivično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djelo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koje</w:t>
      </w:r>
      <w:proofErr w:type="spellEnd"/>
      <w:r w:rsidRPr="00637F61">
        <w:rPr>
          <w:rFonts w:ascii="Arial" w:hAnsi="Arial" w:cs="Arial"/>
          <w:szCs w:val="24"/>
        </w:rPr>
        <w:t xml:space="preserve"> ga/je </w:t>
      </w:r>
      <w:proofErr w:type="spellStart"/>
      <w:r w:rsidRPr="00637F61">
        <w:rPr>
          <w:rFonts w:ascii="Arial" w:hAnsi="Arial" w:cs="Arial"/>
          <w:szCs w:val="24"/>
        </w:rPr>
        <w:t>čini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nedostojnim</w:t>
      </w:r>
      <w:proofErr w:type="spellEnd"/>
      <w:r w:rsidRPr="00637F61">
        <w:rPr>
          <w:rFonts w:ascii="Arial" w:hAnsi="Arial" w:cs="Arial"/>
          <w:szCs w:val="24"/>
        </w:rPr>
        <w:t xml:space="preserve"> za rad u </w:t>
      </w:r>
      <w:proofErr w:type="spellStart"/>
      <w:r w:rsidRPr="00637F61">
        <w:rPr>
          <w:rFonts w:ascii="Arial" w:hAnsi="Arial" w:cs="Arial"/>
          <w:szCs w:val="24"/>
        </w:rPr>
        <w:t>državnom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organu</w:t>
      </w:r>
      <w:proofErr w:type="spellEnd"/>
      <w:r w:rsidRPr="00637F61">
        <w:rPr>
          <w:rFonts w:ascii="Arial" w:hAnsi="Arial" w:cs="Arial"/>
          <w:szCs w:val="24"/>
        </w:rPr>
        <w:t>.</w:t>
      </w:r>
    </w:p>
    <w:p w14:paraId="26BE0CC9" w14:textId="35C70DF8" w:rsidR="00637F61" w:rsidRPr="00637F61" w:rsidRDefault="00637F61" w:rsidP="00637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 w:rsidRPr="00637F61">
        <w:rPr>
          <w:rFonts w:ascii="Arial" w:hAnsi="Arial" w:cs="Arial"/>
          <w:szCs w:val="24"/>
          <w:lang w:val="it-IT"/>
        </w:rPr>
        <w:t>U organu lokalne uprave ne može da zasnuje radni odnos lice koje je korisnik prava na penziju, u skladu sa zakonom.</w:t>
      </w:r>
    </w:p>
    <w:p w14:paraId="63FD346A" w14:textId="77777777" w:rsidR="00637F61" w:rsidRPr="00637F61" w:rsidRDefault="00637F61" w:rsidP="00637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 w:rsidRPr="00637F61"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03D0A599" w14:textId="77777777" w:rsidR="00637F61" w:rsidRPr="00637F61" w:rsidRDefault="00637F61" w:rsidP="00637F61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proofErr w:type="spellStart"/>
      <w:r w:rsidRPr="00637F61">
        <w:rPr>
          <w:rFonts w:ascii="Arial" w:hAnsi="Arial" w:cs="Arial"/>
          <w:szCs w:val="24"/>
        </w:rPr>
        <w:t>Provjera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znanja</w:t>
      </w:r>
      <w:proofErr w:type="spellEnd"/>
      <w:r w:rsidRPr="00637F61">
        <w:rPr>
          <w:rFonts w:ascii="Arial" w:hAnsi="Arial" w:cs="Arial"/>
          <w:szCs w:val="24"/>
        </w:rPr>
        <w:t xml:space="preserve">, </w:t>
      </w:r>
      <w:proofErr w:type="spellStart"/>
      <w:r w:rsidRPr="00637F61">
        <w:rPr>
          <w:rFonts w:ascii="Arial" w:hAnsi="Arial" w:cs="Arial"/>
          <w:szCs w:val="24"/>
        </w:rPr>
        <w:t>sposobnosti</w:t>
      </w:r>
      <w:proofErr w:type="spellEnd"/>
      <w:r w:rsidRPr="00637F61">
        <w:rPr>
          <w:rFonts w:ascii="Arial" w:hAnsi="Arial" w:cs="Arial"/>
          <w:szCs w:val="24"/>
        </w:rPr>
        <w:t xml:space="preserve">, </w:t>
      </w:r>
      <w:proofErr w:type="spellStart"/>
      <w:r w:rsidRPr="00637F61">
        <w:rPr>
          <w:rFonts w:ascii="Arial" w:hAnsi="Arial" w:cs="Arial"/>
          <w:szCs w:val="24"/>
        </w:rPr>
        <w:t>kompetencija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vještina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kandidata</w:t>
      </w:r>
      <w:proofErr w:type="spellEnd"/>
      <w:r w:rsidRPr="00637F61">
        <w:rPr>
          <w:rFonts w:ascii="Arial" w:hAnsi="Arial" w:cs="Arial"/>
          <w:szCs w:val="24"/>
        </w:rPr>
        <w:t>/</w:t>
      </w:r>
      <w:proofErr w:type="spellStart"/>
      <w:r w:rsidRPr="00637F61">
        <w:rPr>
          <w:rFonts w:ascii="Arial" w:hAnsi="Arial" w:cs="Arial"/>
          <w:szCs w:val="24"/>
        </w:rPr>
        <w:t>kinje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izvršiće</w:t>
      </w:r>
      <w:proofErr w:type="spellEnd"/>
      <w:r w:rsidRPr="00637F61">
        <w:rPr>
          <w:rFonts w:ascii="Arial" w:hAnsi="Arial" w:cs="Arial"/>
          <w:szCs w:val="24"/>
        </w:rPr>
        <w:t xml:space="preserve"> se u </w:t>
      </w:r>
      <w:proofErr w:type="spellStart"/>
      <w:r w:rsidRPr="00637F61">
        <w:rPr>
          <w:rFonts w:ascii="Arial" w:hAnsi="Arial" w:cs="Arial"/>
          <w:szCs w:val="24"/>
        </w:rPr>
        <w:t>roku</w:t>
      </w:r>
      <w:proofErr w:type="spellEnd"/>
      <w:r w:rsidRPr="00637F61">
        <w:rPr>
          <w:rFonts w:ascii="Arial" w:hAnsi="Arial" w:cs="Arial"/>
          <w:szCs w:val="24"/>
        </w:rPr>
        <w:t xml:space="preserve"> od 30 dana od dana </w:t>
      </w:r>
      <w:proofErr w:type="spellStart"/>
      <w:r w:rsidRPr="00637F61">
        <w:rPr>
          <w:rFonts w:ascii="Arial" w:hAnsi="Arial" w:cs="Arial"/>
          <w:szCs w:val="24"/>
        </w:rPr>
        <w:t>sačinjavanja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liste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kandidata</w:t>
      </w:r>
      <w:proofErr w:type="spellEnd"/>
      <w:r w:rsidRPr="00637F61">
        <w:rPr>
          <w:rFonts w:ascii="Arial" w:hAnsi="Arial" w:cs="Arial"/>
          <w:szCs w:val="24"/>
        </w:rPr>
        <w:t xml:space="preserve"> koji </w:t>
      </w:r>
      <w:proofErr w:type="spellStart"/>
      <w:r w:rsidRPr="00637F61">
        <w:rPr>
          <w:rFonts w:ascii="Arial" w:hAnsi="Arial" w:cs="Arial"/>
          <w:szCs w:val="24"/>
        </w:rPr>
        <w:t>ispunjavaju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uslove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oglasa</w:t>
      </w:r>
      <w:proofErr w:type="spellEnd"/>
      <w:r w:rsidRPr="00637F61">
        <w:rPr>
          <w:rFonts w:ascii="Arial" w:hAnsi="Arial" w:cs="Arial"/>
          <w:szCs w:val="24"/>
        </w:rPr>
        <w:t xml:space="preserve">, o </w:t>
      </w:r>
      <w:proofErr w:type="spellStart"/>
      <w:r w:rsidRPr="00637F61">
        <w:rPr>
          <w:rFonts w:ascii="Arial" w:hAnsi="Arial" w:cs="Arial"/>
          <w:szCs w:val="24"/>
        </w:rPr>
        <w:t>čemu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će</w:t>
      </w:r>
      <w:proofErr w:type="spellEnd"/>
      <w:r w:rsidRPr="00637F61">
        <w:rPr>
          <w:rFonts w:ascii="Arial" w:hAnsi="Arial" w:cs="Arial"/>
          <w:szCs w:val="24"/>
        </w:rPr>
        <w:t xml:space="preserve"> se </w:t>
      </w:r>
      <w:proofErr w:type="spellStart"/>
      <w:r w:rsidRPr="00637F61">
        <w:rPr>
          <w:rFonts w:ascii="Arial" w:hAnsi="Arial" w:cs="Arial"/>
          <w:szCs w:val="24"/>
        </w:rPr>
        <w:t>kandidati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obavijestiti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preko</w:t>
      </w:r>
      <w:proofErr w:type="spellEnd"/>
      <w:r w:rsidRPr="00637F61">
        <w:rPr>
          <w:rFonts w:ascii="Arial" w:hAnsi="Arial" w:cs="Arial"/>
          <w:szCs w:val="24"/>
        </w:rPr>
        <w:t xml:space="preserve"> internet </w:t>
      </w:r>
      <w:proofErr w:type="spellStart"/>
      <w:r w:rsidRPr="00637F61">
        <w:rPr>
          <w:rFonts w:ascii="Arial" w:hAnsi="Arial" w:cs="Arial"/>
          <w:szCs w:val="24"/>
        </w:rPr>
        <w:t>stranice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Opštine</w:t>
      </w:r>
      <w:proofErr w:type="spellEnd"/>
      <w:r w:rsidRPr="00637F61">
        <w:rPr>
          <w:rFonts w:ascii="Arial" w:hAnsi="Arial" w:cs="Arial"/>
          <w:szCs w:val="24"/>
        </w:rPr>
        <w:t xml:space="preserve"> Zeta </w:t>
      </w:r>
      <w:proofErr w:type="spellStart"/>
      <w:r w:rsidRPr="00637F61">
        <w:rPr>
          <w:rFonts w:ascii="Arial" w:hAnsi="Arial" w:cs="Arial"/>
          <w:szCs w:val="24"/>
        </w:rPr>
        <w:t>najkasnije</w:t>
      </w:r>
      <w:proofErr w:type="spellEnd"/>
      <w:r w:rsidRPr="00637F61">
        <w:rPr>
          <w:rFonts w:ascii="Arial" w:hAnsi="Arial" w:cs="Arial"/>
          <w:szCs w:val="24"/>
        </w:rPr>
        <w:t xml:space="preserve"> 5 dana </w:t>
      </w:r>
      <w:proofErr w:type="spellStart"/>
      <w:r w:rsidRPr="00637F61">
        <w:rPr>
          <w:rFonts w:ascii="Arial" w:hAnsi="Arial" w:cs="Arial"/>
          <w:szCs w:val="24"/>
        </w:rPr>
        <w:t>prije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provjere</w:t>
      </w:r>
      <w:proofErr w:type="spellEnd"/>
      <w:r w:rsidRPr="00637F61">
        <w:rPr>
          <w:rFonts w:ascii="Arial" w:hAnsi="Arial" w:cs="Arial"/>
          <w:szCs w:val="24"/>
        </w:rPr>
        <w:t xml:space="preserve">, </w:t>
      </w:r>
      <w:proofErr w:type="spellStart"/>
      <w:r w:rsidRPr="00637F61">
        <w:rPr>
          <w:rFonts w:ascii="Arial" w:hAnsi="Arial" w:cs="Arial"/>
          <w:szCs w:val="24"/>
        </w:rPr>
        <w:t>shodno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Uredbi</w:t>
      </w:r>
      <w:proofErr w:type="spellEnd"/>
      <w:r w:rsidRPr="00637F61">
        <w:rPr>
          <w:rFonts w:ascii="Arial" w:hAnsi="Arial" w:cs="Arial"/>
          <w:szCs w:val="24"/>
        </w:rPr>
        <w:t xml:space="preserve"> o </w:t>
      </w:r>
      <w:proofErr w:type="spellStart"/>
      <w:r w:rsidRPr="00637F61">
        <w:rPr>
          <w:rFonts w:ascii="Arial" w:hAnsi="Arial" w:cs="Arial"/>
          <w:szCs w:val="24"/>
        </w:rPr>
        <w:t>kriterijumima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bližem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načinu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sprovođenja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provjere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znanja</w:t>
      </w:r>
      <w:proofErr w:type="spellEnd"/>
      <w:r w:rsidRPr="00637F61">
        <w:rPr>
          <w:rFonts w:ascii="Arial" w:hAnsi="Arial" w:cs="Arial"/>
          <w:szCs w:val="24"/>
        </w:rPr>
        <w:t xml:space="preserve">, </w:t>
      </w:r>
      <w:proofErr w:type="spellStart"/>
      <w:r w:rsidRPr="00637F61">
        <w:rPr>
          <w:rFonts w:ascii="Arial" w:hAnsi="Arial" w:cs="Arial"/>
          <w:szCs w:val="24"/>
        </w:rPr>
        <w:t>sposobnosti</w:t>
      </w:r>
      <w:proofErr w:type="spellEnd"/>
      <w:r w:rsidRPr="00637F61">
        <w:rPr>
          <w:rFonts w:ascii="Arial" w:hAnsi="Arial" w:cs="Arial"/>
          <w:szCs w:val="24"/>
        </w:rPr>
        <w:t xml:space="preserve">, </w:t>
      </w:r>
      <w:proofErr w:type="spellStart"/>
      <w:r w:rsidRPr="00637F61">
        <w:rPr>
          <w:rFonts w:ascii="Arial" w:hAnsi="Arial" w:cs="Arial"/>
          <w:szCs w:val="24"/>
        </w:rPr>
        <w:t>kompetencija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vještina</w:t>
      </w:r>
      <w:proofErr w:type="spellEnd"/>
      <w:r w:rsidRPr="00637F61">
        <w:rPr>
          <w:rFonts w:ascii="Arial" w:hAnsi="Arial" w:cs="Arial"/>
          <w:szCs w:val="24"/>
        </w:rPr>
        <w:t xml:space="preserve"> za rad u </w:t>
      </w:r>
      <w:proofErr w:type="spellStart"/>
      <w:r w:rsidRPr="00637F61">
        <w:rPr>
          <w:rFonts w:ascii="Arial" w:hAnsi="Arial" w:cs="Arial"/>
          <w:szCs w:val="24"/>
        </w:rPr>
        <w:t>državnim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organima</w:t>
      </w:r>
      <w:proofErr w:type="spellEnd"/>
      <w:r w:rsidRPr="00637F61">
        <w:rPr>
          <w:rFonts w:ascii="Arial" w:hAnsi="Arial" w:cs="Arial"/>
          <w:szCs w:val="24"/>
        </w:rPr>
        <w:t xml:space="preserve"> ("</w:t>
      </w:r>
      <w:proofErr w:type="spellStart"/>
      <w:r w:rsidRPr="00637F61">
        <w:rPr>
          <w:rFonts w:ascii="Arial" w:hAnsi="Arial" w:cs="Arial"/>
          <w:szCs w:val="24"/>
        </w:rPr>
        <w:t>Službeni</w:t>
      </w:r>
      <w:proofErr w:type="spellEnd"/>
      <w:r w:rsidRPr="00637F61">
        <w:rPr>
          <w:rFonts w:ascii="Arial" w:hAnsi="Arial" w:cs="Arial"/>
          <w:szCs w:val="24"/>
        </w:rPr>
        <w:t xml:space="preserve"> list </w:t>
      </w:r>
      <w:proofErr w:type="spellStart"/>
      <w:r w:rsidRPr="00637F61">
        <w:rPr>
          <w:rFonts w:ascii="Arial" w:hAnsi="Arial" w:cs="Arial"/>
          <w:szCs w:val="24"/>
        </w:rPr>
        <w:t>Crne</w:t>
      </w:r>
      <w:proofErr w:type="spellEnd"/>
      <w:r w:rsidRPr="00637F61">
        <w:rPr>
          <w:rFonts w:ascii="Arial" w:hAnsi="Arial" w:cs="Arial"/>
          <w:szCs w:val="24"/>
        </w:rPr>
        <w:t xml:space="preserve"> Gore", br. 50/18).</w:t>
      </w:r>
    </w:p>
    <w:p w14:paraId="14BC137C" w14:textId="77777777" w:rsidR="00637F61" w:rsidRPr="00637F61" w:rsidRDefault="00637F61" w:rsidP="00637F61">
      <w:pPr>
        <w:ind w:left="-12" w:right="-8"/>
        <w:rPr>
          <w:rFonts w:ascii="Arial" w:hAnsi="Arial" w:cs="Arial"/>
          <w:szCs w:val="24"/>
        </w:rPr>
      </w:pPr>
      <w:proofErr w:type="spellStart"/>
      <w:r w:rsidRPr="00637F61">
        <w:rPr>
          <w:rFonts w:ascii="Arial" w:hAnsi="Arial" w:cs="Arial"/>
          <w:szCs w:val="24"/>
        </w:rPr>
        <w:t>Popis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propisa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potrebnih</w:t>
      </w:r>
      <w:proofErr w:type="spellEnd"/>
      <w:r w:rsidRPr="00637F61">
        <w:rPr>
          <w:rFonts w:ascii="Arial" w:hAnsi="Arial" w:cs="Arial"/>
          <w:szCs w:val="24"/>
        </w:rPr>
        <w:t xml:space="preserve"> za </w:t>
      </w:r>
      <w:proofErr w:type="spellStart"/>
      <w:r w:rsidRPr="00637F61">
        <w:rPr>
          <w:rFonts w:ascii="Arial" w:hAnsi="Arial" w:cs="Arial"/>
          <w:szCs w:val="24"/>
        </w:rPr>
        <w:t>postupak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provjere</w:t>
      </w:r>
      <w:proofErr w:type="spellEnd"/>
      <w:r w:rsidRPr="00637F61">
        <w:rPr>
          <w:rFonts w:ascii="Arial" w:hAnsi="Arial" w:cs="Arial"/>
          <w:szCs w:val="24"/>
        </w:rPr>
        <w:t>:</w:t>
      </w:r>
    </w:p>
    <w:p w14:paraId="554B7A1A" w14:textId="14084EC6" w:rsidR="00637F61" w:rsidRPr="00637F61" w:rsidRDefault="00637F61" w:rsidP="00637F61">
      <w:pPr>
        <w:ind w:left="-12" w:right="-8"/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</w:pPr>
      <w:bookmarkStart w:id="1" w:name="_Hlk197351654"/>
      <w:r w:rsidRPr="00637F61"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  <w:t xml:space="preserve">Teorijski dio pisanog testiranja: Ustav Crne Gore (”Službeni list Crne Gore", br. 001/07 i 038/13), Zakon o lokalnoj samoupravi </w:t>
      </w:r>
      <w:proofErr w:type="gramStart"/>
      <w:r w:rsidRPr="00637F61"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  <w:t>(”Službeni</w:t>
      </w:r>
      <w:proofErr w:type="gramEnd"/>
      <w:r w:rsidRPr="00637F61"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  <w:t xml:space="preserve"> list Crne Gore” br. 002/18, 034/19,038/20, 050/22, 084/22), Zakon o državnim službenicima i namještenicima </w:t>
      </w:r>
      <w:proofErr w:type="gramStart"/>
      <w:r w:rsidRPr="00637F61"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  <w:t>(”Službeni</w:t>
      </w:r>
      <w:proofErr w:type="gramEnd"/>
      <w:r w:rsidRPr="00637F61"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  <w:t xml:space="preserve"> list Crne Gore” br. 002/18, 034/19, 008/21 i 037/22), Zakon o upravnom postupku (</w:t>
      </w:r>
      <w:proofErr w:type="gramStart"/>
      <w:r w:rsidRPr="00637F61"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  <w:t>Sl.list</w:t>
      </w:r>
      <w:proofErr w:type="gramEnd"/>
      <w:r w:rsidRPr="00637F61"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  <w:t xml:space="preserve"> Cme Gore” broj 056/14,020/15, 040/16, 037/17),</w:t>
      </w:r>
    </w:p>
    <w:bookmarkEnd w:id="1"/>
    <w:p w14:paraId="02EDD8D5" w14:textId="77777777" w:rsidR="00637F61" w:rsidRPr="00637F61" w:rsidRDefault="00637F61" w:rsidP="00637F61">
      <w:pPr>
        <w:spacing w:before="0" w:after="0" w:line="259" w:lineRule="auto"/>
        <w:ind w:left="33"/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</w:pPr>
      <w:r w:rsidRPr="00637F61"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  <w:t xml:space="preserve">Praktični dio pisanog testiranja: Statut Opštine Zeta ("Službeni list Crne Gore - opštinski propisi", br. 012/23), Odluka o organizaciji i načinu rada lokalne uprave Opštine Zeta (Službeni list Crne Gore - opštinski propisi”, br. 018/23), Zakon o prekršajima ( Službeni list Crne Gore br.001/11, 006/11, 039/11, 032/14, 043/17, 051/17), Zakon o radu ('Službeni list Crne Gore”, </w:t>
      </w:r>
      <w:r w:rsidRPr="00637F61">
        <w:rPr>
          <w:rFonts w:ascii="Arial" w:eastAsia="Calibri" w:hAnsi="Arial" w:cs="Arial"/>
          <w:noProof/>
          <w:color w:val="000000"/>
          <w:kern w:val="2"/>
          <w:szCs w:val="24"/>
          <w:lang w:val="sr-Latn-RS" w:eastAsia="sr-Latn-RS"/>
          <w14:ligatures w14:val="standardContextual"/>
        </w:rPr>
        <w:drawing>
          <wp:inline distT="0" distB="0" distL="0" distR="0" wp14:anchorId="2567143F" wp14:editId="7E8076E5">
            <wp:extent cx="134724" cy="101020"/>
            <wp:effectExtent l="0" t="0" r="0" b="0"/>
            <wp:docPr id="4303" name="Picture 4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" name="Picture 43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724" cy="10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F61"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  <w:t xml:space="preserve">074/19, 008/21, 059/21, 068/21, 145/21); Uredba o organizaciji i načinu rada državne uprave ('Službeni list crne Gore”, br. 049/22, 052/22, 056/22, 082/22, 110/22, 139/22) , Zakon o inspekcijskom nadzoru („Službeni list Republike Crne Gore”, br 039/03, „Službeni list Crne Gore”, br. 076/09, 057/11, 018/14, 011/15, 052/16, 84/24); Zakon o komunalnim djelatnostima („Službeni list Crne Gore”, br. 055/16 074/16, 002/18 066/19 ); Zakon o turizmu i ugostiteljstvu („Službeni list Crne Gore”, br. 002/18, 004/18, 013/18, 025/19 i 76/20); Zakon o bezbijednosti saobraćaja na putevima („Službeni list Crne Gore”, br. 033/12, 058/14, 014/17, 066/19); Zakon o prevozu u drumskom saobraćaju („Službeni list Crne Gore”, br. 071/17 i 067/19); Zakon o putevima („Službeni list Crne Gore - opštinski propisi”, br. 82/20); Zakon o vodama („Službeni list Republike crne Gore”, br. 027/07 „Službeni </w:t>
      </w:r>
      <w:r w:rsidRPr="00637F61"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  <w:lastRenderedPageBreak/>
        <w:t>list crne Gore”, br. 073/10, 032/11, 048/1, 052/16, 055/16 od, 002/17, 080/17, 084/18), Odluka o auto-taksi prevozu („Službeni list Crne Gore - opštinski propisi”, br. 051/23); Odluka o linijskom gradskom i prigradskom prevozu putnika na teritoriji Opštine Zeta (”Službeni list Crne Gore - opštinski propisi”, br. 044/23); Odluka o opštinskim i nekategorisanim putevima na teritoriji Opštine Zeta („Službeni list Crne Gore - opštinski propisi”, br. 051/23 Odluka o organizaciji i načinu rada lokalne uprave Opštine Zeta („Službeni list Crne Gore - opštinski propisi”, br. 018/23).</w:t>
      </w:r>
    </w:p>
    <w:p w14:paraId="79A40BD6" w14:textId="77777777" w:rsidR="00637F61" w:rsidRPr="00637F61" w:rsidRDefault="00637F61" w:rsidP="00637F61">
      <w:pPr>
        <w:spacing w:before="0" w:after="1" w:line="256" w:lineRule="auto"/>
        <w:ind w:left="7"/>
        <w:rPr>
          <w:rFonts w:ascii="Arial" w:eastAsia="Calibri" w:hAnsi="Arial" w:cs="Arial"/>
          <w:color w:val="000000"/>
          <w:kern w:val="2"/>
          <w:szCs w:val="24"/>
          <w:lang w:val="sr-Latn-RS" w:eastAsia="sr-Latn-RS"/>
          <w14:ligatures w14:val="standardContextual"/>
        </w:rPr>
      </w:pPr>
    </w:p>
    <w:p w14:paraId="22BED39C" w14:textId="63201F9D" w:rsidR="00637F61" w:rsidRPr="00637F61" w:rsidRDefault="00637F61" w:rsidP="00637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proofErr w:type="spellStart"/>
      <w:r w:rsidRPr="00637F61">
        <w:rPr>
          <w:rFonts w:ascii="Arial" w:hAnsi="Arial" w:cs="Arial"/>
          <w:szCs w:val="24"/>
        </w:rPr>
        <w:t>Prijavu</w:t>
      </w:r>
      <w:proofErr w:type="spellEnd"/>
      <w:r w:rsidRPr="00637F61">
        <w:rPr>
          <w:rFonts w:ascii="Arial" w:hAnsi="Arial" w:cs="Arial"/>
          <w:szCs w:val="24"/>
        </w:rPr>
        <w:t xml:space="preserve"> i CV </w:t>
      </w:r>
      <w:proofErr w:type="spellStart"/>
      <w:r w:rsidRPr="00637F61">
        <w:rPr>
          <w:rFonts w:ascii="Arial" w:hAnsi="Arial" w:cs="Arial"/>
          <w:szCs w:val="24"/>
        </w:rPr>
        <w:t>sa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dokumentacijom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kandidat</w:t>
      </w:r>
      <w:proofErr w:type="spellEnd"/>
      <w:r w:rsidRPr="00637F61">
        <w:rPr>
          <w:rFonts w:ascii="Arial" w:hAnsi="Arial" w:cs="Arial"/>
          <w:szCs w:val="24"/>
        </w:rPr>
        <w:t>/</w:t>
      </w:r>
      <w:proofErr w:type="spellStart"/>
      <w:r w:rsidRPr="00637F61">
        <w:rPr>
          <w:rFonts w:ascii="Arial" w:hAnsi="Arial" w:cs="Arial"/>
          <w:szCs w:val="24"/>
        </w:rPr>
        <w:t>kinja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podnosi</w:t>
      </w:r>
      <w:proofErr w:type="spellEnd"/>
      <w:r w:rsidRPr="00637F61">
        <w:rPr>
          <w:rFonts w:ascii="Arial" w:hAnsi="Arial" w:cs="Arial"/>
          <w:szCs w:val="24"/>
        </w:rPr>
        <w:t xml:space="preserve"> u </w:t>
      </w:r>
      <w:proofErr w:type="spellStart"/>
      <w:r w:rsidRPr="00637F61">
        <w:rPr>
          <w:rFonts w:ascii="Arial" w:hAnsi="Arial" w:cs="Arial"/>
          <w:szCs w:val="24"/>
        </w:rPr>
        <w:t>originalu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ili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ovjerenoj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kopiji</w:t>
      </w:r>
      <w:proofErr w:type="spellEnd"/>
      <w:r w:rsidRPr="00637F61">
        <w:rPr>
          <w:rFonts w:ascii="Arial" w:hAnsi="Arial" w:cs="Arial"/>
          <w:szCs w:val="24"/>
        </w:rPr>
        <w:t xml:space="preserve">, </w:t>
      </w:r>
      <w:proofErr w:type="spellStart"/>
      <w:r w:rsidRPr="00637F61">
        <w:rPr>
          <w:rFonts w:ascii="Arial" w:hAnsi="Arial" w:cs="Arial"/>
          <w:szCs w:val="24"/>
        </w:rPr>
        <w:t>preko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arhive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Opštine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637F61">
        <w:rPr>
          <w:rFonts w:ascii="Arial" w:hAnsi="Arial" w:cs="Arial"/>
          <w:szCs w:val="24"/>
        </w:rPr>
        <w:t>Zeta,Ul</w:t>
      </w:r>
      <w:proofErr w:type="spellEnd"/>
      <w:proofErr w:type="gramEnd"/>
      <w:r w:rsidRPr="00637F61">
        <w:rPr>
          <w:rFonts w:ascii="Arial" w:hAnsi="Arial" w:cs="Arial"/>
          <w:szCs w:val="24"/>
        </w:rPr>
        <w:t xml:space="preserve">. </w:t>
      </w:r>
      <w:proofErr w:type="spellStart"/>
      <w:r w:rsidRPr="00637F61">
        <w:rPr>
          <w:rFonts w:ascii="Arial" w:hAnsi="Arial" w:cs="Arial"/>
          <w:szCs w:val="24"/>
        </w:rPr>
        <w:t>Glavna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gradska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ulica</w:t>
      </w:r>
      <w:proofErr w:type="spellEnd"/>
      <w:r w:rsidRPr="00637F61">
        <w:rPr>
          <w:rFonts w:ascii="Arial" w:hAnsi="Arial" w:cs="Arial"/>
          <w:szCs w:val="24"/>
        </w:rPr>
        <w:t xml:space="preserve"> br. 89 </w:t>
      </w:r>
      <w:proofErr w:type="spellStart"/>
      <w:r w:rsidRPr="00637F61">
        <w:rPr>
          <w:rFonts w:ascii="Arial" w:hAnsi="Arial" w:cs="Arial"/>
          <w:szCs w:val="24"/>
        </w:rPr>
        <w:t>Anovi</w:t>
      </w:r>
      <w:proofErr w:type="spellEnd"/>
      <w:r w:rsidRPr="00637F61">
        <w:rPr>
          <w:rFonts w:ascii="Arial" w:hAnsi="Arial" w:cs="Arial"/>
          <w:szCs w:val="24"/>
        </w:rPr>
        <w:t xml:space="preserve"> u </w:t>
      </w:r>
      <w:proofErr w:type="spellStart"/>
      <w:r w:rsidRPr="00637F61">
        <w:rPr>
          <w:rFonts w:ascii="Arial" w:hAnsi="Arial" w:cs="Arial"/>
          <w:szCs w:val="24"/>
        </w:rPr>
        <w:t>zatvorenoj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koverti</w:t>
      </w:r>
      <w:proofErr w:type="spellEnd"/>
      <w:r w:rsidRPr="00637F61">
        <w:rPr>
          <w:rFonts w:ascii="Arial" w:hAnsi="Arial" w:cs="Arial"/>
          <w:szCs w:val="24"/>
        </w:rPr>
        <w:t xml:space="preserve">, u </w:t>
      </w:r>
      <w:proofErr w:type="spellStart"/>
      <w:r w:rsidRPr="00637F61">
        <w:rPr>
          <w:rFonts w:ascii="Arial" w:hAnsi="Arial" w:cs="Arial"/>
          <w:szCs w:val="24"/>
        </w:rPr>
        <w:t>roku</w:t>
      </w:r>
      <w:proofErr w:type="spellEnd"/>
      <w:r w:rsidRPr="00637F61">
        <w:rPr>
          <w:rFonts w:ascii="Arial" w:hAnsi="Arial" w:cs="Arial"/>
          <w:szCs w:val="24"/>
        </w:rPr>
        <w:t xml:space="preserve"> od 15 dana od dana </w:t>
      </w:r>
      <w:proofErr w:type="spellStart"/>
      <w:r w:rsidRPr="00637F61">
        <w:rPr>
          <w:rFonts w:ascii="Arial" w:hAnsi="Arial" w:cs="Arial"/>
          <w:szCs w:val="24"/>
        </w:rPr>
        <w:t>objavljivanja</w:t>
      </w:r>
      <w:proofErr w:type="spellEnd"/>
      <w:r w:rsidR="000400EC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javnog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oglasa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na</w:t>
      </w:r>
      <w:proofErr w:type="spellEnd"/>
      <w:r w:rsidRPr="00637F61">
        <w:rPr>
          <w:rFonts w:ascii="Arial" w:hAnsi="Arial" w:cs="Arial"/>
          <w:szCs w:val="24"/>
        </w:rPr>
        <w:t xml:space="preserve"> </w:t>
      </w:r>
      <w:proofErr w:type="spellStart"/>
      <w:r w:rsidRPr="00637F61">
        <w:rPr>
          <w:rFonts w:ascii="Arial" w:hAnsi="Arial" w:cs="Arial"/>
          <w:szCs w:val="24"/>
        </w:rPr>
        <w:t>adresu</w:t>
      </w:r>
      <w:proofErr w:type="spellEnd"/>
      <w:r w:rsidRPr="00637F61">
        <w:rPr>
          <w:rFonts w:ascii="Arial" w:hAnsi="Arial" w:cs="Arial"/>
          <w:szCs w:val="24"/>
        </w:rPr>
        <w:t xml:space="preserve">: </w:t>
      </w:r>
    </w:p>
    <w:p w14:paraId="0DC8CA10" w14:textId="77777777" w:rsidR="00637F61" w:rsidRPr="00637F61" w:rsidRDefault="00637F61" w:rsidP="00637F61">
      <w:pPr>
        <w:ind w:right="43"/>
        <w:rPr>
          <w:rFonts w:ascii="Arial" w:hAnsi="Arial" w:cs="Arial"/>
          <w:b/>
          <w:szCs w:val="24"/>
        </w:rPr>
      </w:pPr>
      <w:proofErr w:type="spellStart"/>
      <w:r w:rsidRPr="00637F61">
        <w:rPr>
          <w:rFonts w:ascii="Arial" w:hAnsi="Arial" w:cs="Arial"/>
          <w:b/>
          <w:szCs w:val="24"/>
        </w:rPr>
        <w:t>Opština</w:t>
      </w:r>
      <w:proofErr w:type="spellEnd"/>
      <w:r w:rsidRPr="00637F61">
        <w:rPr>
          <w:rFonts w:ascii="Arial" w:hAnsi="Arial" w:cs="Arial"/>
          <w:b/>
          <w:szCs w:val="24"/>
        </w:rPr>
        <w:t xml:space="preserve"> Zeta – </w:t>
      </w:r>
      <w:proofErr w:type="spellStart"/>
      <w:r w:rsidRPr="00637F61">
        <w:rPr>
          <w:rFonts w:ascii="Arial" w:hAnsi="Arial" w:cs="Arial"/>
          <w:b/>
          <w:szCs w:val="24"/>
        </w:rPr>
        <w:t>Sekretarijat</w:t>
      </w:r>
      <w:proofErr w:type="spellEnd"/>
      <w:r w:rsidRPr="00637F61">
        <w:rPr>
          <w:rFonts w:ascii="Arial" w:hAnsi="Arial" w:cs="Arial"/>
          <w:b/>
          <w:szCs w:val="24"/>
        </w:rPr>
        <w:t xml:space="preserve"> za </w:t>
      </w:r>
      <w:proofErr w:type="spellStart"/>
      <w:r w:rsidRPr="00637F61">
        <w:rPr>
          <w:rFonts w:ascii="Arial" w:hAnsi="Arial" w:cs="Arial"/>
          <w:b/>
          <w:szCs w:val="24"/>
        </w:rPr>
        <w:t>lokalnu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samoupravu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društvene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djelatnosti</w:t>
      </w:r>
      <w:proofErr w:type="spellEnd"/>
      <w:r w:rsidRPr="00637F61">
        <w:rPr>
          <w:rFonts w:ascii="Arial" w:hAnsi="Arial" w:cs="Arial"/>
          <w:b/>
          <w:szCs w:val="24"/>
        </w:rPr>
        <w:t xml:space="preserve">, </w:t>
      </w:r>
      <w:proofErr w:type="spellStart"/>
      <w:r w:rsidRPr="00637F61">
        <w:rPr>
          <w:rFonts w:ascii="Arial" w:hAnsi="Arial" w:cs="Arial"/>
          <w:b/>
          <w:szCs w:val="24"/>
        </w:rPr>
        <w:t>Ul</w:t>
      </w:r>
      <w:proofErr w:type="spellEnd"/>
      <w:r w:rsidRPr="00637F61">
        <w:rPr>
          <w:rFonts w:ascii="Arial" w:hAnsi="Arial" w:cs="Arial"/>
          <w:b/>
          <w:szCs w:val="24"/>
        </w:rPr>
        <w:t xml:space="preserve">. </w:t>
      </w:r>
      <w:proofErr w:type="spellStart"/>
      <w:r w:rsidRPr="00637F61">
        <w:rPr>
          <w:rFonts w:ascii="Arial" w:hAnsi="Arial" w:cs="Arial"/>
          <w:b/>
          <w:szCs w:val="24"/>
        </w:rPr>
        <w:t>Glavna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gradska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ulica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br</w:t>
      </w:r>
      <w:proofErr w:type="spellEnd"/>
      <w:r w:rsidRPr="00637F61">
        <w:rPr>
          <w:rFonts w:ascii="Arial" w:hAnsi="Arial" w:cs="Arial"/>
          <w:b/>
          <w:szCs w:val="24"/>
        </w:rPr>
        <w:t xml:space="preserve"> 89, </w:t>
      </w:r>
      <w:proofErr w:type="spellStart"/>
      <w:r w:rsidRPr="00637F61">
        <w:rPr>
          <w:rFonts w:ascii="Arial" w:hAnsi="Arial" w:cs="Arial"/>
          <w:b/>
          <w:szCs w:val="24"/>
        </w:rPr>
        <w:t>sa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naznakom</w:t>
      </w:r>
      <w:proofErr w:type="spellEnd"/>
      <w:r w:rsidRPr="00637F61">
        <w:rPr>
          <w:rFonts w:ascii="Arial" w:hAnsi="Arial" w:cs="Arial"/>
          <w:b/>
          <w:szCs w:val="24"/>
        </w:rPr>
        <w:t xml:space="preserve"> za: </w:t>
      </w:r>
      <w:proofErr w:type="spellStart"/>
      <w:r w:rsidRPr="00637F61">
        <w:rPr>
          <w:rFonts w:ascii="Arial" w:hAnsi="Arial" w:cs="Arial"/>
          <w:b/>
          <w:szCs w:val="24"/>
        </w:rPr>
        <w:t>Javni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oglas</w:t>
      </w:r>
      <w:proofErr w:type="spellEnd"/>
      <w:r w:rsidRPr="00637F61">
        <w:rPr>
          <w:rFonts w:ascii="Arial" w:hAnsi="Arial" w:cs="Arial"/>
          <w:b/>
          <w:szCs w:val="24"/>
        </w:rPr>
        <w:t xml:space="preserve"> – </w:t>
      </w:r>
      <w:proofErr w:type="spellStart"/>
      <w:r w:rsidRPr="00637F61">
        <w:rPr>
          <w:rFonts w:ascii="Arial" w:hAnsi="Arial" w:cs="Arial"/>
          <w:b/>
          <w:szCs w:val="24"/>
        </w:rPr>
        <w:t>radno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mjesto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na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koje</w:t>
      </w:r>
      <w:proofErr w:type="spellEnd"/>
      <w:r w:rsidRPr="00637F61">
        <w:rPr>
          <w:rFonts w:ascii="Arial" w:hAnsi="Arial" w:cs="Arial"/>
          <w:b/>
          <w:szCs w:val="24"/>
        </w:rPr>
        <w:t xml:space="preserve"> se </w:t>
      </w:r>
      <w:proofErr w:type="spellStart"/>
      <w:r w:rsidRPr="00637F61">
        <w:rPr>
          <w:rFonts w:ascii="Arial" w:hAnsi="Arial" w:cs="Arial"/>
          <w:b/>
          <w:szCs w:val="24"/>
        </w:rPr>
        <w:t>kandidat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prijavljuje</w:t>
      </w:r>
      <w:proofErr w:type="spellEnd"/>
      <w:r w:rsidRPr="00637F61">
        <w:rPr>
          <w:rFonts w:ascii="Arial" w:hAnsi="Arial" w:cs="Arial"/>
          <w:b/>
          <w:szCs w:val="24"/>
        </w:rPr>
        <w:t xml:space="preserve">. </w:t>
      </w:r>
    </w:p>
    <w:p w14:paraId="6AFC78BD" w14:textId="306FB418" w:rsidR="00637F61" w:rsidRPr="00637F61" w:rsidRDefault="00637F61" w:rsidP="00637F61">
      <w:pPr>
        <w:ind w:right="43"/>
        <w:rPr>
          <w:rFonts w:ascii="Arial" w:hAnsi="Arial" w:cs="Arial"/>
          <w:b/>
          <w:szCs w:val="24"/>
        </w:rPr>
      </w:pPr>
      <w:proofErr w:type="spellStart"/>
      <w:r w:rsidRPr="00637F61">
        <w:rPr>
          <w:rFonts w:ascii="Arial" w:hAnsi="Arial" w:cs="Arial"/>
          <w:b/>
          <w:szCs w:val="24"/>
        </w:rPr>
        <w:t>Neblagovremene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prijave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neće</w:t>
      </w:r>
      <w:proofErr w:type="spellEnd"/>
      <w:r w:rsidRPr="00637F61">
        <w:rPr>
          <w:rFonts w:ascii="Arial" w:hAnsi="Arial" w:cs="Arial"/>
          <w:b/>
          <w:szCs w:val="24"/>
        </w:rPr>
        <w:t xml:space="preserve"> se </w:t>
      </w:r>
      <w:proofErr w:type="spellStart"/>
      <w:r w:rsidRPr="00637F61">
        <w:rPr>
          <w:rFonts w:ascii="Arial" w:hAnsi="Arial" w:cs="Arial"/>
          <w:b/>
          <w:szCs w:val="24"/>
        </w:rPr>
        <w:t>razmatrati</w:t>
      </w:r>
      <w:proofErr w:type="spellEnd"/>
      <w:r w:rsidR="000400EC">
        <w:rPr>
          <w:rFonts w:ascii="Arial" w:hAnsi="Arial" w:cs="Arial"/>
          <w:b/>
          <w:szCs w:val="24"/>
        </w:rPr>
        <w:t>.</w:t>
      </w:r>
    </w:p>
    <w:p w14:paraId="604E7AA9" w14:textId="77777777" w:rsidR="00DD5AD2" w:rsidRPr="00637F61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637F61">
        <w:rPr>
          <w:rFonts w:ascii="Arial" w:hAnsi="Arial" w:cs="Arial"/>
          <w:b/>
          <w:szCs w:val="24"/>
        </w:rPr>
        <w:t>NAPOMENA:</w:t>
      </w:r>
    </w:p>
    <w:p w14:paraId="3DC49470" w14:textId="77777777" w:rsidR="00DD5AD2" w:rsidRPr="00637F61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637F61">
        <w:rPr>
          <w:rFonts w:ascii="Arial" w:hAnsi="Arial" w:cs="Arial"/>
          <w:b/>
          <w:szCs w:val="24"/>
        </w:rPr>
        <w:t xml:space="preserve">1.Kandidati </w:t>
      </w:r>
      <w:proofErr w:type="spellStart"/>
      <w:r w:rsidRPr="00637F61">
        <w:rPr>
          <w:rFonts w:ascii="Arial" w:hAnsi="Arial" w:cs="Arial"/>
          <w:b/>
          <w:szCs w:val="24"/>
        </w:rPr>
        <w:t>su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obavezni</w:t>
      </w:r>
      <w:proofErr w:type="spellEnd"/>
      <w:r w:rsidRPr="00637F61">
        <w:rPr>
          <w:rFonts w:ascii="Arial" w:hAnsi="Arial" w:cs="Arial"/>
          <w:b/>
          <w:szCs w:val="24"/>
        </w:rPr>
        <w:t xml:space="preserve"> da </w:t>
      </w:r>
      <w:proofErr w:type="spellStart"/>
      <w:r w:rsidRPr="00637F61">
        <w:rPr>
          <w:rFonts w:ascii="Arial" w:hAnsi="Arial" w:cs="Arial"/>
          <w:b/>
          <w:szCs w:val="24"/>
        </w:rPr>
        <w:t>dostave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samo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dokaze</w:t>
      </w:r>
      <w:proofErr w:type="spellEnd"/>
      <w:r w:rsidRPr="00637F61">
        <w:rPr>
          <w:rFonts w:ascii="Arial" w:hAnsi="Arial" w:cs="Arial"/>
          <w:b/>
          <w:szCs w:val="24"/>
        </w:rPr>
        <w:t xml:space="preserve"> o </w:t>
      </w:r>
      <w:proofErr w:type="spellStart"/>
      <w:r w:rsidRPr="00637F61">
        <w:rPr>
          <w:rFonts w:ascii="Arial" w:hAnsi="Arial" w:cs="Arial"/>
          <w:b/>
          <w:szCs w:val="24"/>
        </w:rPr>
        <w:t>nivou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kvalifikacije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obrazovanja</w:t>
      </w:r>
      <w:proofErr w:type="spellEnd"/>
      <w:r w:rsidRPr="00637F61">
        <w:rPr>
          <w:rFonts w:ascii="Arial" w:hAnsi="Arial" w:cs="Arial"/>
          <w:b/>
          <w:szCs w:val="24"/>
        </w:rPr>
        <w:t xml:space="preserve"> koji </w:t>
      </w:r>
      <w:proofErr w:type="spellStart"/>
      <w:r w:rsidRPr="00637F61">
        <w:rPr>
          <w:rFonts w:ascii="Arial" w:hAnsi="Arial" w:cs="Arial"/>
          <w:b/>
          <w:szCs w:val="24"/>
        </w:rPr>
        <w:t>su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propisani</w:t>
      </w:r>
      <w:proofErr w:type="spellEnd"/>
      <w:r w:rsidRPr="00637F61">
        <w:rPr>
          <w:rFonts w:ascii="Arial" w:hAnsi="Arial" w:cs="Arial"/>
          <w:b/>
          <w:szCs w:val="24"/>
        </w:rPr>
        <w:t xml:space="preserve"> u </w:t>
      </w:r>
      <w:proofErr w:type="spellStart"/>
      <w:r w:rsidRPr="00637F61">
        <w:rPr>
          <w:rFonts w:ascii="Arial" w:hAnsi="Arial" w:cs="Arial"/>
          <w:b/>
          <w:szCs w:val="24"/>
        </w:rPr>
        <w:t>posebnim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uslovima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oglasa</w:t>
      </w:r>
      <w:proofErr w:type="spellEnd"/>
      <w:r w:rsidRPr="00637F61">
        <w:rPr>
          <w:rFonts w:ascii="Arial" w:hAnsi="Arial" w:cs="Arial"/>
          <w:b/>
          <w:szCs w:val="24"/>
        </w:rPr>
        <w:t xml:space="preserve">, a </w:t>
      </w:r>
      <w:proofErr w:type="spellStart"/>
      <w:r w:rsidRPr="00637F61">
        <w:rPr>
          <w:rFonts w:ascii="Arial" w:hAnsi="Arial" w:cs="Arial"/>
          <w:b/>
          <w:szCs w:val="24"/>
        </w:rPr>
        <w:t>ne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dokaze</w:t>
      </w:r>
      <w:proofErr w:type="spellEnd"/>
      <w:r w:rsidRPr="00637F61">
        <w:rPr>
          <w:rFonts w:ascii="Arial" w:hAnsi="Arial" w:cs="Arial"/>
          <w:b/>
          <w:szCs w:val="24"/>
        </w:rPr>
        <w:t xml:space="preserve"> o </w:t>
      </w:r>
      <w:proofErr w:type="spellStart"/>
      <w:r w:rsidRPr="00637F61">
        <w:rPr>
          <w:rFonts w:ascii="Arial" w:hAnsi="Arial" w:cs="Arial"/>
          <w:b/>
          <w:szCs w:val="24"/>
        </w:rPr>
        <w:t>eventualnom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naknadnom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stručnom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obrazovanju</w:t>
      </w:r>
      <w:proofErr w:type="spellEnd"/>
      <w:r w:rsidRPr="00637F61">
        <w:rPr>
          <w:rFonts w:ascii="Arial" w:hAnsi="Arial" w:cs="Arial"/>
          <w:b/>
          <w:szCs w:val="24"/>
        </w:rPr>
        <w:t>.</w:t>
      </w:r>
    </w:p>
    <w:p w14:paraId="397F6DDF" w14:textId="77777777" w:rsidR="00DD5AD2" w:rsidRPr="00637F61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637F61">
        <w:rPr>
          <w:rFonts w:ascii="Arial" w:hAnsi="Arial" w:cs="Arial"/>
          <w:b/>
          <w:szCs w:val="24"/>
        </w:rPr>
        <w:t xml:space="preserve">2. Pod </w:t>
      </w:r>
      <w:proofErr w:type="spellStart"/>
      <w:r w:rsidRPr="00637F61">
        <w:rPr>
          <w:rFonts w:ascii="Arial" w:hAnsi="Arial" w:cs="Arial"/>
          <w:b/>
          <w:szCs w:val="24"/>
        </w:rPr>
        <w:t>dokazom</w:t>
      </w:r>
      <w:proofErr w:type="spellEnd"/>
      <w:r w:rsidRPr="00637F61">
        <w:rPr>
          <w:rFonts w:ascii="Arial" w:hAnsi="Arial" w:cs="Arial"/>
          <w:b/>
          <w:szCs w:val="24"/>
        </w:rPr>
        <w:t xml:space="preserve"> o </w:t>
      </w:r>
      <w:proofErr w:type="spellStart"/>
      <w:r w:rsidRPr="00637F61">
        <w:rPr>
          <w:rFonts w:ascii="Arial" w:hAnsi="Arial" w:cs="Arial"/>
          <w:b/>
          <w:szCs w:val="24"/>
        </w:rPr>
        <w:t>radnom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iskustvu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smatra</w:t>
      </w:r>
      <w:proofErr w:type="spellEnd"/>
      <w:r w:rsidRPr="00637F61">
        <w:rPr>
          <w:rFonts w:ascii="Arial" w:hAnsi="Arial" w:cs="Arial"/>
          <w:b/>
          <w:szCs w:val="24"/>
        </w:rPr>
        <w:t xml:space="preserve"> se </w:t>
      </w:r>
      <w:proofErr w:type="spellStart"/>
      <w:r w:rsidRPr="00637F61">
        <w:rPr>
          <w:rFonts w:ascii="Arial" w:hAnsi="Arial" w:cs="Arial"/>
          <w:b/>
          <w:szCs w:val="24"/>
        </w:rPr>
        <w:t>potvrda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ili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uvjerenje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poslodavca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ili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poslodavca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kod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kojih</w:t>
      </w:r>
      <w:proofErr w:type="spellEnd"/>
      <w:r w:rsidRPr="00637F61">
        <w:rPr>
          <w:rFonts w:ascii="Arial" w:hAnsi="Arial" w:cs="Arial"/>
          <w:b/>
          <w:szCs w:val="24"/>
        </w:rPr>
        <w:t xml:space="preserve"> je </w:t>
      </w:r>
      <w:proofErr w:type="spellStart"/>
      <w:r w:rsidRPr="00637F61">
        <w:rPr>
          <w:rFonts w:ascii="Arial" w:hAnsi="Arial" w:cs="Arial"/>
          <w:b/>
          <w:szCs w:val="24"/>
        </w:rPr>
        <w:t>kandidat</w:t>
      </w:r>
      <w:proofErr w:type="spellEnd"/>
      <w:r w:rsidRPr="00637F61">
        <w:rPr>
          <w:rFonts w:ascii="Arial" w:hAnsi="Arial" w:cs="Arial"/>
          <w:b/>
          <w:szCs w:val="24"/>
        </w:rPr>
        <w:t xml:space="preserve"> radio, a </w:t>
      </w:r>
      <w:proofErr w:type="spellStart"/>
      <w:r w:rsidRPr="00637F61">
        <w:rPr>
          <w:rFonts w:ascii="Arial" w:hAnsi="Arial" w:cs="Arial"/>
          <w:b/>
          <w:szCs w:val="24"/>
        </w:rPr>
        <w:t>koje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moraju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sadržati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podatke</w:t>
      </w:r>
      <w:proofErr w:type="spellEnd"/>
      <w:r w:rsidRPr="00637F61">
        <w:rPr>
          <w:rFonts w:ascii="Arial" w:hAnsi="Arial" w:cs="Arial"/>
          <w:b/>
          <w:szCs w:val="24"/>
        </w:rPr>
        <w:t xml:space="preserve"> o </w:t>
      </w:r>
      <w:proofErr w:type="spellStart"/>
      <w:r w:rsidRPr="00637F61">
        <w:rPr>
          <w:rFonts w:ascii="Arial" w:hAnsi="Arial" w:cs="Arial"/>
          <w:b/>
          <w:szCs w:val="24"/>
        </w:rPr>
        <w:t>poslovima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koje</w:t>
      </w:r>
      <w:proofErr w:type="spellEnd"/>
      <w:r w:rsidRPr="00637F61">
        <w:rPr>
          <w:rFonts w:ascii="Arial" w:hAnsi="Arial" w:cs="Arial"/>
          <w:b/>
          <w:szCs w:val="24"/>
        </w:rPr>
        <w:t xml:space="preserve"> je </w:t>
      </w:r>
      <w:proofErr w:type="spellStart"/>
      <w:r w:rsidRPr="00637F61">
        <w:rPr>
          <w:rFonts w:ascii="Arial" w:hAnsi="Arial" w:cs="Arial"/>
          <w:b/>
          <w:szCs w:val="24"/>
        </w:rPr>
        <w:t>obavljao</w:t>
      </w:r>
      <w:proofErr w:type="spellEnd"/>
      <w:r w:rsidRPr="00637F61">
        <w:rPr>
          <w:rFonts w:ascii="Arial" w:hAnsi="Arial" w:cs="Arial"/>
          <w:b/>
          <w:szCs w:val="24"/>
        </w:rPr>
        <w:t xml:space="preserve">, </w:t>
      </w:r>
      <w:proofErr w:type="spellStart"/>
      <w:r w:rsidRPr="00637F61">
        <w:rPr>
          <w:rFonts w:ascii="Arial" w:hAnsi="Arial" w:cs="Arial"/>
          <w:b/>
          <w:szCs w:val="24"/>
        </w:rPr>
        <w:t>naziv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radnog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mjesta</w:t>
      </w:r>
      <w:proofErr w:type="spellEnd"/>
      <w:r w:rsidRPr="00637F61">
        <w:rPr>
          <w:rFonts w:ascii="Arial" w:hAnsi="Arial" w:cs="Arial"/>
          <w:b/>
          <w:szCs w:val="24"/>
        </w:rPr>
        <w:t xml:space="preserve">, u </w:t>
      </w:r>
      <w:proofErr w:type="spellStart"/>
      <w:r w:rsidRPr="00637F61">
        <w:rPr>
          <w:rFonts w:ascii="Arial" w:hAnsi="Arial" w:cs="Arial"/>
          <w:b/>
          <w:szCs w:val="24"/>
        </w:rPr>
        <w:t>kojem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nivou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kvalifikacije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obrazovanja</w:t>
      </w:r>
      <w:proofErr w:type="spellEnd"/>
      <w:r w:rsidRPr="00637F61">
        <w:rPr>
          <w:rFonts w:ascii="Arial" w:hAnsi="Arial" w:cs="Arial"/>
          <w:b/>
          <w:szCs w:val="24"/>
        </w:rPr>
        <w:t xml:space="preserve">, </w:t>
      </w:r>
      <w:proofErr w:type="spellStart"/>
      <w:r w:rsidRPr="00637F61">
        <w:rPr>
          <w:rFonts w:ascii="Arial" w:hAnsi="Arial" w:cs="Arial"/>
          <w:b/>
          <w:szCs w:val="24"/>
        </w:rPr>
        <w:t>opis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poslova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precizno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vrijeme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njihovog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obavljanja</w:t>
      </w:r>
      <w:proofErr w:type="spellEnd"/>
      <w:r w:rsidRPr="00637F61">
        <w:rPr>
          <w:rFonts w:ascii="Arial" w:hAnsi="Arial" w:cs="Arial"/>
          <w:b/>
          <w:szCs w:val="24"/>
        </w:rPr>
        <w:t>.</w:t>
      </w:r>
    </w:p>
    <w:p w14:paraId="68A6CE0A" w14:textId="77777777" w:rsidR="00DD5AD2" w:rsidRPr="00637F61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637F61">
        <w:rPr>
          <w:rFonts w:ascii="Arial" w:hAnsi="Arial" w:cs="Arial"/>
          <w:b/>
          <w:szCs w:val="24"/>
        </w:rPr>
        <w:t xml:space="preserve">3.Uvjerenje o </w:t>
      </w:r>
      <w:proofErr w:type="spellStart"/>
      <w:r w:rsidRPr="00637F61">
        <w:rPr>
          <w:rFonts w:ascii="Arial" w:hAnsi="Arial" w:cs="Arial"/>
          <w:b/>
          <w:szCs w:val="24"/>
        </w:rPr>
        <w:t>zdravstvenoj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sposobnosti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podnosi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isključivo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izabrani</w:t>
      </w:r>
      <w:proofErr w:type="spellEnd"/>
      <w:r w:rsidRPr="00637F61">
        <w:rPr>
          <w:rFonts w:ascii="Arial" w:hAnsi="Arial" w:cs="Arial"/>
          <w:b/>
          <w:szCs w:val="24"/>
        </w:rPr>
        <w:t xml:space="preserve">/a </w:t>
      </w:r>
      <w:proofErr w:type="spellStart"/>
      <w:r w:rsidRPr="00637F61">
        <w:rPr>
          <w:rFonts w:ascii="Arial" w:hAnsi="Arial" w:cs="Arial"/>
          <w:b/>
          <w:szCs w:val="24"/>
        </w:rPr>
        <w:t>kandidat</w:t>
      </w:r>
      <w:proofErr w:type="spellEnd"/>
      <w:r w:rsidRPr="00637F61">
        <w:rPr>
          <w:rFonts w:ascii="Arial" w:hAnsi="Arial" w:cs="Arial"/>
          <w:b/>
          <w:szCs w:val="24"/>
        </w:rPr>
        <w:t>/</w:t>
      </w:r>
      <w:proofErr w:type="spellStart"/>
      <w:r w:rsidRPr="00637F61">
        <w:rPr>
          <w:rFonts w:ascii="Arial" w:hAnsi="Arial" w:cs="Arial"/>
          <w:b/>
          <w:szCs w:val="24"/>
        </w:rPr>
        <w:t>kinja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</w:t>
      </w:r>
      <w:proofErr w:type="spellEnd"/>
      <w:r w:rsidRPr="00637F61">
        <w:rPr>
          <w:rFonts w:ascii="Arial" w:hAnsi="Arial" w:cs="Arial"/>
          <w:b/>
          <w:szCs w:val="24"/>
        </w:rPr>
        <w:t xml:space="preserve"> to u </w:t>
      </w:r>
      <w:proofErr w:type="spellStart"/>
      <w:r w:rsidRPr="00637F61">
        <w:rPr>
          <w:rFonts w:ascii="Arial" w:hAnsi="Arial" w:cs="Arial"/>
          <w:b/>
          <w:szCs w:val="24"/>
        </w:rPr>
        <w:t>roku</w:t>
      </w:r>
      <w:proofErr w:type="spellEnd"/>
      <w:r w:rsidRPr="00637F61">
        <w:rPr>
          <w:rFonts w:ascii="Arial" w:hAnsi="Arial" w:cs="Arial"/>
          <w:b/>
          <w:szCs w:val="24"/>
        </w:rPr>
        <w:t xml:space="preserve"> od </w:t>
      </w:r>
      <w:proofErr w:type="spellStart"/>
      <w:r w:rsidRPr="00637F61">
        <w:rPr>
          <w:rFonts w:ascii="Arial" w:hAnsi="Arial" w:cs="Arial"/>
          <w:b/>
          <w:szCs w:val="24"/>
        </w:rPr>
        <w:t>osam</w:t>
      </w:r>
      <w:proofErr w:type="spellEnd"/>
      <w:r w:rsidRPr="00637F61">
        <w:rPr>
          <w:rFonts w:ascii="Arial" w:hAnsi="Arial" w:cs="Arial"/>
          <w:b/>
          <w:szCs w:val="24"/>
        </w:rPr>
        <w:t xml:space="preserve"> dana od dana </w:t>
      </w:r>
      <w:proofErr w:type="spellStart"/>
      <w:r w:rsidRPr="00637F61">
        <w:rPr>
          <w:rFonts w:ascii="Arial" w:hAnsi="Arial" w:cs="Arial"/>
          <w:b/>
          <w:szCs w:val="24"/>
        </w:rPr>
        <w:t>dostavljanja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odluke</w:t>
      </w:r>
      <w:proofErr w:type="spellEnd"/>
      <w:r w:rsidRPr="00637F61">
        <w:rPr>
          <w:rFonts w:ascii="Arial" w:hAnsi="Arial" w:cs="Arial"/>
          <w:b/>
          <w:szCs w:val="24"/>
        </w:rPr>
        <w:t xml:space="preserve"> o </w:t>
      </w:r>
      <w:proofErr w:type="spellStart"/>
      <w:r w:rsidRPr="00637F61">
        <w:rPr>
          <w:rFonts w:ascii="Arial" w:hAnsi="Arial" w:cs="Arial"/>
          <w:b/>
          <w:szCs w:val="24"/>
        </w:rPr>
        <w:t>izboru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kandidata</w:t>
      </w:r>
      <w:proofErr w:type="spellEnd"/>
      <w:r w:rsidRPr="00637F61">
        <w:rPr>
          <w:rFonts w:ascii="Arial" w:hAnsi="Arial" w:cs="Arial"/>
          <w:b/>
          <w:szCs w:val="24"/>
        </w:rPr>
        <w:t>.</w:t>
      </w:r>
    </w:p>
    <w:p w14:paraId="623B4127" w14:textId="77777777" w:rsidR="00DD5AD2" w:rsidRPr="00637F61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163F681C" w14:textId="77777777" w:rsidR="00DD5AD2" w:rsidRPr="00637F61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1989C614" w14:textId="2ADD16F1" w:rsidR="00DD5AD2" w:rsidRPr="00637F61" w:rsidRDefault="00DD5AD2" w:rsidP="00DD5AD2">
      <w:pPr>
        <w:tabs>
          <w:tab w:val="left" w:pos="567"/>
        </w:tabs>
        <w:spacing w:line="276" w:lineRule="auto"/>
        <w:ind w:right="43"/>
        <w:contextualSpacing/>
        <w:rPr>
          <w:rFonts w:ascii="Arial" w:hAnsi="Arial" w:cs="Arial"/>
          <w:sz w:val="22"/>
          <w:lang w:val="sl-SI"/>
        </w:rPr>
      </w:pPr>
      <w:proofErr w:type="spellStart"/>
      <w:r w:rsidRPr="00637F61">
        <w:rPr>
          <w:rFonts w:ascii="Arial" w:hAnsi="Arial" w:cs="Arial"/>
        </w:rPr>
        <w:t>Kontakt</w:t>
      </w:r>
      <w:proofErr w:type="spellEnd"/>
      <w:r w:rsidRPr="00637F61">
        <w:rPr>
          <w:rFonts w:ascii="Arial" w:hAnsi="Arial" w:cs="Arial"/>
        </w:rPr>
        <w:t xml:space="preserve"> </w:t>
      </w:r>
      <w:proofErr w:type="spellStart"/>
      <w:r w:rsidRPr="00637F61">
        <w:rPr>
          <w:rFonts w:ascii="Arial" w:hAnsi="Arial" w:cs="Arial"/>
        </w:rPr>
        <w:t>osoba</w:t>
      </w:r>
      <w:proofErr w:type="spellEnd"/>
      <w:r w:rsidRPr="00637F61">
        <w:rPr>
          <w:rFonts w:ascii="Arial" w:hAnsi="Arial" w:cs="Arial"/>
        </w:rPr>
        <w:t xml:space="preserve">: Vujadin </w:t>
      </w:r>
      <w:proofErr w:type="spellStart"/>
      <w:proofErr w:type="gramStart"/>
      <w:r w:rsidRPr="00637F61">
        <w:rPr>
          <w:rFonts w:ascii="Arial" w:hAnsi="Arial" w:cs="Arial"/>
        </w:rPr>
        <w:t>Anđušić,tel</w:t>
      </w:r>
      <w:proofErr w:type="spellEnd"/>
      <w:r w:rsidRPr="00637F61">
        <w:rPr>
          <w:rFonts w:ascii="Arial" w:hAnsi="Arial" w:cs="Arial"/>
        </w:rPr>
        <w:t>.</w:t>
      </w:r>
      <w:proofErr w:type="gramEnd"/>
      <w:r w:rsidRPr="00637F61">
        <w:rPr>
          <w:rFonts w:ascii="Arial" w:hAnsi="Arial" w:cs="Arial"/>
        </w:rPr>
        <w:t xml:space="preserve"> 020/873-261.</w:t>
      </w:r>
    </w:p>
    <w:bookmarkEnd w:id="0"/>
    <w:p w14:paraId="6613E8F8" w14:textId="77777777" w:rsidR="00AA307A" w:rsidRPr="00637F61" w:rsidRDefault="00AA307A">
      <w:pPr>
        <w:rPr>
          <w:rFonts w:ascii="Arial" w:hAnsi="Arial" w:cs="Arial"/>
        </w:rPr>
      </w:pPr>
    </w:p>
    <w:sectPr w:rsidR="00AA307A" w:rsidRPr="00637F61" w:rsidSect="00DD5AD2">
      <w:headerReference w:type="default" r:id="rId9"/>
      <w:footerReference w:type="default" r:id="rId10"/>
      <w:headerReference w:type="first" r:id="rId11"/>
      <w:pgSz w:w="11906" w:h="16838" w:code="9"/>
      <w:pgMar w:top="1282" w:right="1411" w:bottom="1170" w:left="1411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92A07" w14:textId="77777777" w:rsidR="009D24AE" w:rsidRDefault="009D24AE">
      <w:pPr>
        <w:spacing w:before="0" w:after="0" w:line="240" w:lineRule="auto"/>
      </w:pPr>
      <w:r>
        <w:separator/>
      </w:r>
    </w:p>
  </w:endnote>
  <w:endnote w:type="continuationSeparator" w:id="0">
    <w:p w14:paraId="2F19B859" w14:textId="77777777" w:rsidR="009D24AE" w:rsidRDefault="009D24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A72A" w14:textId="77777777" w:rsidR="00B15F0E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E631" w14:textId="77777777" w:rsidR="009D24AE" w:rsidRDefault="009D24AE">
      <w:pPr>
        <w:spacing w:before="0" w:after="0" w:line="240" w:lineRule="auto"/>
      </w:pPr>
      <w:r>
        <w:separator/>
      </w:r>
    </w:p>
  </w:footnote>
  <w:footnote w:type="continuationSeparator" w:id="0">
    <w:p w14:paraId="151DBDE8" w14:textId="77777777" w:rsidR="009D24AE" w:rsidRDefault="009D24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D32F" w14:textId="77777777" w:rsidR="00B15F0E" w:rsidRDefault="00B15F0E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00E4" w14:textId="77777777" w:rsidR="00B15F0E" w:rsidRPr="00A7499D" w:rsidRDefault="00000000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760593" wp14:editId="28C0BCF5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118368746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80A0D1" w14:textId="77777777" w:rsidR="00B15F0E" w:rsidRPr="00AF27FF" w:rsidRDefault="00B15F0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60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2.45pt;margin-top:-15.25pt;width:122.35pt;height:11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LD9AEAAMs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" stroked="f">
              <v:textbox>
                <w:txbxContent>
                  <w:p w14:paraId="5580A0D1" w14:textId="77777777" w:rsidR="00B15F0E" w:rsidRPr="00AF27FF" w:rsidRDefault="00B15F0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DD3DB" wp14:editId="64552BA8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930747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771F3" w14:textId="77777777" w:rsidR="00B15F0E" w:rsidRPr="006B730D" w:rsidRDefault="00B15F0E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DD3DB" id="Text Box 3" o:spid="_x0000_s1027" type="#_x0000_t202" style="position:absolute;left:0;text-align:left;margin-left:-12.15pt;margin-top:-8.45pt;width:80.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" fillcolor="white [3212]" strokecolor="white [3212]">
              <v:textbox>
                <w:txbxContent>
                  <w:p w14:paraId="008771F3" w14:textId="77777777" w:rsidR="00B15F0E" w:rsidRPr="006B730D" w:rsidRDefault="00B15F0E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3278C797" wp14:editId="5E8DB37C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34046090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94893F" id="Straight Connector 1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" strokecolor="#d5b03d" strokeweight="1.5pt">
              <v:stroke joinstyle="miter"/>
              <o:lock v:ext="edit" shapetype="f"/>
            </v:line>
          </w:pict>
        </mc:Fallback>
      </mc:AlternateContent>
    </w:r>
  </w:p>
  <w:p w14:paraId="2C09E520" w14:textId="77777777" w:rsidR="00B15F0E" w:rsidRPr="00121437" w:rsidRDefault="00B15F0E" w:rsidP="00A7499D">
    <w:pPr>
      <w:pStyle w:val="NoSpacing"/>
      <w:rPr>
        <w:rFonts w:ascii="Arial" w:hAnsi="Arial" w:cs="Arial"/>
        <w:sz w:val="22"/>
      </w:rPr>
    </w:pPr>
  </w:p>
  <w:p w14:paraId="12A7BC3E" w14:textId="77777777" w:rsidR="00B15F0E" w:rsidRPr="006C6F64" w:rsidRDefault="00B15F0E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48D"/>
    <w:multiLevelType w:val="hybridMultilevel"/>
    <w:tmpl w:val="DDCECCE4"/>
    <w:lvl w:ilvl="0" w:tplc="B9382962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107F"/>
    <w:multiLevelType w:val="hybridMultilevel"/>
    <w:tmpl w:val="0BF05506"/>
    <w:lvl w:ilvl="0" w:tplc="B9382962">
      <w:numFmt w:val="bullet"/>
      <w:lvlText w:val="-"/>
      <w:lvlJc w:val="left"/>
      <w:pPr>
        <w:ind w:left="1429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88606">
    <w:abstractNumId w:val="1"/>
  </w:num>
  <w:num w:numId="2" w16cid:durableId="607155993">
    <w:abstractNumId w:val="3"/>
  </w:num>
  <w:num w:numId="3" w16cid:durableId="1392536850">
    <w:abstractNumId w:val="0"/>
  </w:num>
  <w:num w:numId="4" w16cid:durableId="863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7A"/>
    <w:rsid w:val="000400EC"/>
    <w:rsid w:val="00156B95"/>
    <w:rsid w:val="0022771E"/>
    <w:rsid w:val="003A7A84"/>
    <w:rsid w:val="00457579"/>
    <w:rsid w:val="005C0AC4"/>
    <w:rsid w:val="005F42FD"/>
    <w:rsid w:val="00637F61"/>
    <w:rsid w:val="00642A83"/>
    <w:rsid w:val="0077267D"/>
    <w:rsid w:val="00895429"/>
    <w:rsid w:val="009D24AE"/>
    <w:rsid w:val="00AA307A"/>
    <w:rsid w:val="00B15F0E"/>
    <w:rsid w:val="00D41275"/>
    <w:rsid w:val="00DD5AD2"/>
    <w:rsid w:val="00F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6DD2"/>
  <w15:chartTrackingRefBased/>
  <w15:docId w15:val="{C0EF65B2-9991-4BED-B94E-DAC456FB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D2"/>
    <w:pPr>
      <w:spacing w:before="120" w:after="120" w:line="264" w:lineRule="auto"/>
      <w:jc w:val="both"/>
    </w:pPr>
    <w:rPr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0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0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0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0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0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0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0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07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5AD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D2"/>
    <w:rPr>
      <w:kern w:val="0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DD5AD2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D5AD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5AD2"/>
    <w:pPr>
      <w:spacing w:after="0" w:line="240" w:lineRule="auto"/>
      <w:jc w:val="both"/>
    </w:pPr>
    <w:rPr>
      <w:kern w:val="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lubovci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3</cp:revision>
  <dcterms:created xsi:type="dcterms:W3CDTF">2025-05-06T06:48:00Z</dcterms:created>
  <dcterms:modified xsi:type="dcterms:W3CDTF">2025-05-06T07:29:00Z</dcterms:modified>
</cp:coreProperties>
</file>