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5" w:rsidRDefault="00DD7E95" w:rsidP="00A02B1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Sekretarijat za lokalnu upravu Opštine u okviru Glavnog grada – Golubovci, na osnovu člana 113 stav 1 Zakona o lokalnoj samoupravi („Službeni list Crne Gore“, br. 002/18, 034/19 i 038/20), člana 4 stav 1 tačka 6 Odluke o organizaciji i načinu rada lokalne uprave Opštine u okviru Glavnog grada – Golubovci („Službeni list Crne Gore – opštinski propisi“, br. 022/19) i Odluke o pokretanju postupka za popunu radnog mjesta broj UP I 33-100/22-41, od 21. marta 2022.godine, objavljuje –</w:t>
      </w:r>
    </w:p>
    <w:p w:rsidR="00DD7E95" w:rsidRDefault="00DD7E95" w:rsidP="00DD7E95">
      <w:pPr>
        <w:rPr>
          <w:rFonts w:ascii="Arial" w:hAnsi="Arial" w:cs="Arial"/>
          <w:lang w:val="hr-HR"/>
        </w:rPr>
      </w:pPr>
    </w:p>
    <w:p w:rsidR="00DD7E95" w:rsidRDefault="00DD7E95" w:rsidP="00DD7E95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 A V N I    O G L A S</w:t>
      </w:r>
    </w:p>
    <w:p w:rsidR="00DD7E95" w:rsidRDefault="00DD7E95" w:rsidP="00DD7E95">
      <w:pPr>
        <w:rPr>
          <w:rFonts w:ascii="Arial" w:hAnsi="Arial" w:cs="Arial"/>
          <w:lang w:val="hr-HR"/>
        </w:rPr>
      </w:pPr>
    </w:p>
    <w:p w:rsidR="00DD7E95" w:rsidRDefault="00DD7E95" w:rsidP="00DD7E9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popunu radnog mjesta u Sekretarijatu za lokalnu upravu Opštine u okviru Glavnog grada – Golubovci – Sektor za lokalnu samoupravu i opštu upravu:</w:t>
      </w:r>
    </w:p>
    <w:p w:rsidR="00DD7E95" w:rsidRDefault="00DD7E95" w:rsidP="00DD7E95">
      <w:pPr>
        <w:rPr>
          <w:rFonts w:ascii="Arial" w:hAnsi="Arial" w:cs="Arial"/>
          <w:lang w:val="hr-HR"/>
        </w:rPr>
      </w:pP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Samostalni/a savjetnik/ca III za normativne poslove i vršenje upravnog nadzora, 1 izvršilac na neodređeno vrijeme</w:t>
      </w:r>
    </w:p>
    <w:p w:rsidR="00DD7E95" w:rsidRDefault="00DD7E95" w:rsidP="00DD7E95">
      <w:pPr>
        <w:rPr>
          <w:rFonts w:ascii="Arial" w:hAnsi="Arial" w:cs="Arial"/>
          <w:lang w:val="hr-HR"/>
        </w:rPr>
      </w:pPr>
    </w:p>
    <w:p w:rsidR="00DD7E95" w:rsidRDefault="00DD7E95" w:rsidP="00DD7E9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Posebni uslovi: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VII1 nivo kvalifikacija, 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pravni fakultet,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najmanje dvije godine radnog iskustva.</w:t>
      </w:r>
    </w:p>
    <w:p w:rsidR="00DD7E95" w:rsidRDefault="00DD7E95" w:rsidP="00DD7E95">
      <w:pPr>
        <w:rPr>
          <w:rFonts w:ascii="Arial" w:hAnsi="Arial" w:cs="Arial"/>
          <w:lang w:val="hr-HR"/>
        </w:rPr>
      </w:pPr>
    </w:p>
    <w:p w:rsidR="00DD7E95" w:rsidRDefault="00DD7E95" w:rsidP="00DD7E9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Opšti uslovi za zasnivanje radnog odnosa su: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crnogorsko državljanstvo;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navršenih 18 godina života;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zdravstvena sposobnost za obavljanje poslova radnog mjesta;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propisani nivo kvalifikacije obrazovanja;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položen stručni ispit za rad u državnim organima (radni odnos može zasnovati i lice bez položenog stručnog ispita, pod uslovom da isti položi u roku od jedne godine od dana zasnivanja radnog odnosa);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 nije osuđivan za krivično djelo koje ga čini nedostojnim za rad u državnom organu.</w:t>
      </w:r>
    </w:p>
    <w:p w:rsidR="00DD7E95" w:rsidRDefault="00DD7E95" w:rsidP="002E3C3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Dokumenta (original ili ovjerene kopije) koja podnosi kandidat/kinja su: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>
          <w:rPr>
            <w:rStyle w:val="Hyperlink"/>
            <w:rFonts w:ascii="Arial" w:hAnsi="Arial" w:cs="Arial"/>
            <w:lang w:val="hr-HR"/>
          </w:rPr>
          <w:t>www.golubovci.me</w:t>
        </w:r>
      </w:hyperlink>
      <w:r>
        <w:rPr>
          <w:rFonts w:ascii="Arial" w:hAnsi="Arial" w:cs="Arial"/>
          <w:lang w:val="hr-HR"/>
        </w:rPr>
        <w:t>);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CV;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Dokaz o završenom nivou kvalifikacije obrazovanja (obim 240 ECTS kredita)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Uvjerenje o položenom stručnom ispitu za rad u državnim organima (radni odnos može zasnovati i lice bez položenog stručnog ispita, pod uslovom da isti položi u roku od jedne godine od dana zasnivanja radnog odnosa);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Uvjerenje ili potvrda o potrebnom radnom iskustvu;</w:t>
      </w:r>
    </w:p>
    <w:p w:rsidR="00DD7E95" w:rsidRDefault="00DD7E95" w:rsidP="00DD7E9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>Ovjerena fotokopija biometrijske lične karte.</w:t>
      </w:r>
    </w:p>
    <w:p w:rsidR="00DD7E95" w:rsidRDefault="00DD7E95" w:rsidP="00DD7E95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Ovjerene kopije dokumenata ne smiju biti starije od 6 mjeseci.</w:t>
      </w:r>
    </w:p>
    <w:p w:rsidR="00DD7E95" w:rsidRDefault="00DD7E95" w:rsidP="00DD7E95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Dokumenta koja pribavlja javnopravni organ po službenoj dužnosti:</w:t>
      </w:r>
    </w:p>
    <w:p w:rsidR="00DD7E95" w:rsidRDefault="00DD7E95" w:rsidP="00DD7E95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Uvjerenje da kandidat/kinja nije osuđivan/a za krivično djelo koje ga/je čini nedostojnim za rad u državnom organu.</w:t>
      </w:r>
    </w:p>
    <w:p w:rsidR="00DD7E95" w:rsidRDefault="00DD7E95" w:rsidP="00DD7E95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Provjera znanja, sposobnosti, kompetencija i vještina kandidata/kinje izvršiće se u roku od 30 dana od dana sačinjavanja liste kandidata koji ispunjavaju uslove oglasa, o čemu će se kandidati obavijestiti preko internet stranice Opštine u okviru Glavnog grada – Golubovci najkasnije pet dana prije provjere, shodno Uredbi o kriterijumima i bližem načinu sprovođenja provjere znanja, sposobnosti, kompetencija i vještina za rad u državnim organima („Službeni list Crne Gore“, br. 050/18).</w:t>
      </w:r>
    </w:p>
    <w:p w:rsidR="00DD7E95" w:rsidRDefault="00DD7E95" w:rsidP="00DD7E95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Popis propisa potrebnih za postupak provjere: Ustav Crne Gore („Službeni list Crne Gore“, br. 001/07 i 038/13), Zakon o lokalnoj samoupravi („Službeni list Crne Gore“, br. 002/18, 034/19 i 038/20), Zakon o finansiranju lokalne samouprave („Službeni list Crne Gore“, br. 003/19), Zakon o državnim službenicima i namještenicima („Službeni list Crne Gore“, br. 002/18, 034/19, 008/21), Zakon o upravnom postupku („Službeni list Crne Gore“, br. 056/14, 020/15, 040/16 i 037/17), </w:t>
      </w:r>
      <w:r>
        <w:rPr>
          <w:rFonts w:ascii="Arial" w:hAnsi="Arial" w:cs="Arial"/>
          <w:szCs w:val="24"/>
        </w:rPr>
        <w:t xml:space="preserve">Zakon o radu (“Službeni list Crne Gore”, br. 074/19, 008/21, 059/21, 068/21 i 145/21), </w:t>
      </w:r>
      <w:r>
        <w:rPr>
          <w:rFonts w:ascii="Arial" w:hAnsi="Arial" w:cs="Arial"/>
          <w:lang w:val="hr-HR"/>
        </w:rPr>
        <w:t>Zakon o zaradama zaposlenih u javnom sektoru („Službeni list Crne Gore“, br. 016/16, 083/16, 021/17, 042/17, 012/18, 039/18, 042/18, 034/19, 130/21 i 146/21), Zakon o kulturi („Službeni list Crne Gore“, br. 049/08, 016/11, 040/11 i 038/12), Zakon o socijalnoj i dječjoj zaštiti („Službeni list Crne Gore“, br. 027/13, 001/15, 042/15, 047/15, 056/16, 066/16, 001/17, 031/17, 042/17, 050/17, 059/21 i 145/21), Zakon o privrednim društvima („Službeni list Crne Gore“, br. 065/20 i 145/21), Statut Opštine u okviru Glavnog grada – Golubovci („Službeni list Crne Gore – opštinski propisi“, br. 012/19).</w:t>
      </w:r>
    </w:p>
    <w:p w:rsidR="00DD7E95" w:rsidRDefault="00DD7E95" w:rsidP="00DD7E95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Prijavu i CV sa dokumentacijom kandidat/kinja podnosi u originalu ili ovjerenoj kopiji,  preko arhive Opštine u okviru Glavnog grada – Golubovci, Glavna gradska ulica br. 89 Anovi, u zatvorenoj koverti, u roku od 15 dana od dana objavljivanja javnog oglasa na adresu:</w:t>
      </w:r>
    </w:p>
    <w:p w:rsidR="00DD7E95" w:rsidRDefault="00DD7E95" w:rsidP="00DD7E95">
      <w:pPr>
        <w:ind w:left="36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Opština u okviru Glavnog grada – Golubovci – Sekretarijat za lokalnu upravu, Glavna gradska ulica br. 89 Anovi, sa naznakom za : Javni oglas – radno mjesto na koje se kandidat prijavljuje.</w:t>
      </w:r>
    </w:p>
    <w:p w:rsidR="00DD7E95" w:rsidRDefault="00DD7E95" w:rsidP="00DD7E95">
      <w:pPr>
        <w:tabs>
          <w:tab w:val="left" w:pos="3342"/>
        </w:tabs>
        <w:ind w:left="36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Neblagovremene prijave neće se razmatrati.</w:t>
      </w:r>
    </w:p>
    <w:p w:rsidR="00DD7E95" w:rsidRDefault="00DD7E95" w:rsidP="00DD7E95">
      <w:pPr>
        <w:tabs>
          <w:tab w:val="left" w:pos="3342"/>
        </w:tabs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NAPOMENA:</w:t>
      </w:r>
      <w:r>
        <w:rPr>
          <w:rFonts w:ascii="Arial" w:hAnsi="Arial" w:cs="Arial"/>
          <w:b/>
          <w:lang w:val="hr-HR"/>
        </w:rPr>
        <w:tab/>
      </w:r>
    </w:p>
    <w:p w:rsidR="00DD7E95" w:rsidRDefault="00DD7E95" w:rsidP="00DD7E95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Kandidati su obavezni da dostave samo dokaze o nivou kvalifikacije obrazovanja koji su propisani u posebnim uslovima oglasa, a ne i dokaze o eventualnom naknadnom stručnom obrazovanju.</w:t>
      </w:r>
    </w:p>
    <w:p w:rsidR="00DD7E95" w:rsidRDefault="00DD7E95" w:rsidP="00DD7E95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:rsidR="00DD7E95" w:rsidRDefault="00DD7E95" w:rsidP="00DD7E95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Uvjerenje o zdravstvenoj sposobnosti podnosi isključivo izabrani/a kandidat/kinja i to u roku od osam dana od dana dostavljanja odluke o izboru kandidata.</w:t>
      </w:r>
    </w:p>
    <w:p w:rsidR="00DD7E95" w:rsidRDefault="00DD7E95" w:rsidP="00DD7E95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Kontakt osoba: Jasmina Vujačić, tel. 020/873-290, 873-261.</w:t>
      </w:r>
    </w:p>
    <w:p w:rsidR="00DD7E95" w:rsidRDefault="00DD7E95" w:rsidP="00DD7E95">
      <w:pPr>
        <w:tabs>
          <w:tab w:val="left" w:pos="1620"/>
        </w:tabs>
        <w:spacing w:after="0" w:line="240" w:lineRule="auto"/>
        <w:rPr>
          <w:rFonts w:ascii="Arial" w:hAnsi="Arial" w:cs="Arial"/>
        </w:rPr>
      </w:pPr>
    </w:p>
    <w:p w:rsidR="005670BB" w:rsidRDefault="005670BB"/>
    <w:sectPr w:rsidR="005670BB" w:rsidSect="00D6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5DAF"/>
    <w:multiLevelType w:val="hybridMultilevel"/>
    <w:tmpl w:val="93780450"/>
    <w:lvl w:ilvl="0" w:tplc="61B61A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7417E"/>
    <w:multiLevelType w:val="hybridMultilevel"/>
    <w:tmpl w:val="FEB2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7E95"/>
    <w:rsid w:val="002C3D88"/>
    <w:rsid w:val="002E3C3A"/>
    <w:rsid w:val="005670BB"/>
    <w:rsid w:val="008D2426"/>
    <w:rsid w:val="00A02B14"/>
    <w:rsid w:val="00D61863"/>
    <w:rsid w:val="00DD7E95"/>
    <w:rsid w:val="00D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E95"/>
    <w:pPr>
      <w:spacing w:before="120" w:after="120" w:line="264" w:lineRule="auto"/>
      <w:ind w:left="720"/>
      <w:contextualSpacing/>
      <w:jc w:val="both"/>
    </w:pPr>
    <w:rPr>
      <w:rFonts w:eastAsia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ivana.neskovic</cp:lastModifiedBy>
  <cp:revision>4</cp:revision>
  <dcterms:created xsi:type="dcterms:W3CDTF">2022-03-25T07:45:00Z</dcterms:created>
  <dcterms:modified xsi:type="dcterms:W3CDTF">2022-03-25T07:46:00Z</dcterms:modified>
</cp:coreProperties>
</file>